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1DBD4" w:themeColor="text2" w:themeTint="33"/>
  <w:body>
    <w:p w:rsidR="005663E0" w:rsidRPr="00410CA7" w:rsidRDefault="00917AC8" w:rsidP="00C61B30">
      <w:pPr>
        <w:spacing w:after="0" w:line="240" w:lineRule="auto"/>
        <w:jc w:val="center"/>
        <w:rPr>
          <w:rFonts w:ascii="Times New Roman" w:eastAsia="Times New Roman" w:hAnsi="Times New Roman" w:cs="Times New Roman"/>
          <w:b/>
          <w:i/>
          <w:lang w:eastAsia="tr-TR"/>
        </w:rPr>
      </w:pPr>
      <w:bookmarkStart w:id="0" w:name="_GoBack"/>
      <w:bookmarkEnd w:id="0"/>
      <w:r w:rsidRPr="00917AC8">
        <w:rPr>
          <w:noProof/>
          <w:lang w:eastAsia="tr-TR"/>
        </w:rPr>
        <w:pict>
          <v:shapetype id="_x0000_t202" coordsize="21600,21600" o:spt="202" path="m,l,21600r21600,l21600,xe">
            <v:stroke joinstyle="miter"/>
            <v:path gradientshapeok="t" o:connecttype="rect"/>
          </v:shapetype>
          <v:shape id="Metin Kutusu 6" o:spid="_x0000_s1026" type="#_x0000_t202" style="position:absolute;left:0;text-align:left;margin-left:-.05pt;margin-top:62.55pt;width:463.8pt;height:144.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" filled="f" stroked="f">
            <v:textbox>
              <w:txbxContent>
                <w:p w:rsidR="00E83B85" w:rsidRDefault="00615A99" w:rsidP="00E83B85">
                  <w:pPr>
                    <w:spacing w:after="0" w:line="240" w:lineRule="auto"/>
                    <w:jc w:val="center"/>
                    <w:rPr>
                      <w:rFonts w:ascii="Times New Roman" w:eastAsia="Times New Roman" w:hAnsi="Times New Roman" w:cs="Times New Roman"/>
                      <w:b/>
                      <w:sz w:val="72"/>
                      <w:szCs w:val="72"/>
                    </w:rPr>
                  </w:pPr>
                  <w:r w:rsidRPr="00615A99">
                    <w:rPr>
                      <w:noProof/>
                      <w:lang w:eastAsia="tr-TR"/>
                    </w:rPr>
                    <w:drawing>
                      <wp:inline distT="0" distB="0" distL="0" distR="0">
                        <wp:extent cx="1455420" cy="9982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998220"/>
                                </a:xfrm>
                                <a:prstGeom prst="rect">
                                  <a:avLst/>
                                </a:prstGeom>
                                <a:noFill/>
                                <a:ln>
                                  <a:noFill/>
                                </a:ln>
                              </pic:spPr>
                            </pic:pic>
                          </a:graphicData>
                        </a:graphic>
                      </wp:inline>
                    </w:drawing>
                  </w:r>
                </w:p>
                <w:p w:rsidR="00EB4766" w:rsidRDefault="00EB4766" w:rsidP="00E83B85">
                  <w:pPr>
                    <w:spacing w:after="0" w:line="240" w:lineRule="auto"/>
                    <w:jc w:val="center"/>
                    <w:rPr>
                      <w:rFonts w:ascii="Times New Roman" w:eastAsia="Times New Roman" w:hAnsi="Times New Roman" w:cs="Times New Roman"/>
                      <w:b/>
                      <w:sz w:val="72"/>
                      <w:szCs w:val="72"/>
                    </w:rPr>
                  </w:pPr>
                </w:p>
                <w:p w:rsidR="00EB4766" w:rsidRPr="00E83B85" w:rsidRDefault="00EB4766" w:rsidP="00E83B85">
                  <w:pPr>
                    <w:spacing w:after="0" w:line="240" w:lineRule="auto"/>
                    <w:jc w:val="center"/>
                    <w:rPr>
                      <w:rFonts w:ascii="Times New Roman" w:eastAsia="Times New Roman" w:hAnsi="Times New Roman" w:cs="Times New Roman"/>
                      <w:b/>
                      <w:sz w:val="72"/>
                      <w:szCs w:val="72"/>
                    </w:rPr>
                  </w:pPr>
                </w:p>
              </w:txbxContent>
            </v:textbox>
            <w10:wrap type="square"/>
          </v:shape>
        </w:pict>
      </w:r>
      <w:r w:rsidR="009B2EC6">
        <w:rPr>
          <w:rFonts w:ascii="Times New Roman" w:eastAsia="Times New Roman" w:hAnsi="Times New Roman" w:cs="Times New Roman"/>
          <w:b/>
          <w:i/>
          <w:noProof/>
          <w:lang w:eastAsia="tr-TR"/>
        </w:rPr>
        <w:drawing>
          <wp:inline distT="0" distB="0" distL="0" distR="0">
            <wp:extent cx="3496661" cy="4038600"/>
            <wp:effectExtent l="0" t="0" r="889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6348" cy="4038239"/>
                    </a:xfrm>
                    <a:prstGeom prst="rect">
                      <a:avLst/>
                    </a:prstGeom>
                    <a:noFill/>
                  </pic:spPr>
                </pic:pic>
              </a:graphicData>
            </a:graphic>
          </wp:inline>
        </w:drawing>
      </w:r>
      <w:r w:rsidR="00410CA7">
        <w:rPr>
          <w:rFonts w:ascii="Times New Roman" w:eastAsia="Times New Roman" w:hAnsi="Times New Roman" w:cs="Times New Roman"/>
          <w:b/>
          <w:i/>
          <w:noProof/>
          <w:lang w:eastAsia="tr-TR"/>
        </w:rPr>
        <w:drawing>
          <wp:inline distT="0" distB="0" distL="0" distR="0">
            <wp:extent cx="5486400" cy="3200400"/>
            <wp:effectExtent l="38100" t="0" r="1905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42C00" w:rsidRDefault="00142C00" w:rsidP="00C61B30">
      <w:pPr>
        <w:spacing w:after="0" w:line="240" w:lineRule="auto"/>
        <w:jc w:val="center"/>
        <w:rPr>
          <w:rFonts w:ascii="Times New Roman" w:eastAsia="Times New Roman" w:hAnsi="Times New Roman" w:cs="Times New Roman"/>
          <w:b/>
          <w:i/>
          <w:lang w:eastAsia="tr-TR"/>
        </w:rPr>
      </w:pPr>
    </w:p>
    <w:p w:rsidR="00FF57A7" w:rsidRDefault="00FF57A7" w:rsidP="00C61B30">
      <w:pPr>
        <w:spacing w:after="0" w:line="240" w:lineRule="auto"/>
        <w:jc w:val="center"/>
        <w:rPr>
          <w:rFonts w:ascii="Times New Roman" w:eastAsia="Times New Roman" w:hAnsi="Times New Roman" w:cs="Times New Roman"/>
          <w:b/>
          <w:i/>
          <w:lang w:eastAsia="tr-TR"/>
        </w:rPr>
      </w:pPr>
    </w:p>
    <w:p w:rsidR="00FF57A7" w:rsidRDefault="00FF57A7" w:rsidP="00C61B30">
      <w:pPr>
        <w:spacing w:after="0" w:line="240" w:lineRule="auto"/>
        <w:jc w:val="center"/>
        <w:rPr>
          <w:rFonts w:ascii="Times New Roman" w:eastAsia="Times New Roman" w:hAnsi="Times New Roman" w:cs="Times New Roman"/>
          <w:b/>
          <w:i/>
          <w:lang w:eastAsia="tr-TR"/>
        </w:rPr>
      </w:pPr>
    </w:p>
    <w:p w:rsidR="00FF57A7" w:rsidRDefault="00FF57A7" w:rsidP="00C61B30">
      <w:pPr>
        <w:spacing w:after="0" w:line="240" w:lineRule="auto"/>
        <w:jc w:val="center"/>
        <w:rPr>
          <w:rFonts w:ascii="Times New Roman" w:eastAsia="Times New Roman" w:hAnsi="Times New Roman" w:cs="Times New Roman"/>
          <w:b/>
          <w:i/>
          <w:lang w:eastAsia="tr-TR"/>
        </w:rPr>
      </w:pPr>
    </w:p>
    <w:p w:rsidR="00FF57A7" w:rsidRDefault="00FF57A7" w:rsidP="00C61B30">
      <w:pPr>
        <w:spacing w:after="0" w:line="240" w:lineRule="auto"/>
        <w:jc w:val="center"/>
        <w:rPr>
          <w:rFonts w:ascii="Times New Roman" w:eastAsia="Times New Roman" w:hAnsi="Times New Roman" w:cs="Times New Roman"/>
          <w:b/>
          <w:i/>
          <w:lang w:eastAsia="tr-TR"/>
        </w:rPr>
      </w:pPr>
    </w:p>
    <w:p w:rsidR="00D50646" w:rsidRDefault="00917AC8" w:rsidP="00C61B30">
      <w:pPr>
        <w:spacing w:after="0" w:line="240" w:lineRule="auto"/>
        <w:rPr>
          <w:rFonts w:ascii="Cambria" w:eastAsia="Times New Roman" w:hAnsi="Cambria" w:cs="Times New Roman"/>
          <w:b/>
          <w:i/>
          <w:sz w:val="24"/>
          <w:szCs w:val="24"/>
          <w:lang w:eastAsia="tr-TR"/>
        </w:rPr>
      </w:pPr>
      <w:r w:rsidRPr="00917AC8">
        <w:rPr>
          <w:noProof/>
          <w:lang w:eastAsia="tr-TR"/>
        </w:rPr>
        <w:pict>
          <v:shape id="Metin Kutusu 9" o:spid="_x0000_s1027" type="#_x0000_t202" style="position:absolute;margin-left:49.15pt;margin-top:9.5pt;width:409.2pt;height:12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" filled="f" stroked="f">
            <v:textbox>
              <w:txbxContent>
                <w:p w:rsidR="0083456D" w:rsidRPr="00E774F1" w:rsidRDefault="0083456D" w:rsidP="0083456D">
                  <w:pPr>
                    <w:spacing w:after="0" w:line="240" w:lineRule="auto"/>
                    <w:jc w:val="center"/>
                    <w:rPr>
                      <w:rFonts w:ascii="Times New Roman" w:eastAsia="Times New Roman" w:hAnsi="Times New Roman" w:cs="Times New Roman"/>
                      <w:b/>
                      <w:i/>
                      <w:outline/>
                      <w:color w:val="CF543F" w:themeColor="accent2"/>
                      <w:sz w:val="48"/>
                      <w:szCs w:val="48"/>
                      <w:lang w:eastAsia="tr-TR"/>
                    </w:rPr>
                  </w:pPr>
                  <w:r w:rsidRPr="00C0666E">
                    <w:rPr>
                      <w:rFonts w:ascii="Times New Roman" w:eastAsia="Times New Roman" w:hAnsi="Times New Roman" w:cs="Times New Roman"/>
                      <w:b/>
                      <w:i/>
                      <w:color w:val="00B050"/>
                      <w:sz w:val="48"/>
                      <w:szCs w:val="48"/>
                      <w:lang w:eastAsia="tr-TR"/>
                    </w:rPr>
                    <w:t>HATAY İL İNSAN HAKLARI KURULU SEKRETARYA GÖREVLİLERİ İLETİŞİM BİLGİLERİ</w:t>
                  </w:r>
                </w:p>
                <w:p w:rsidR="0083456D" w:rsidRPr="00E774F1" w:rsidRDefault="0083456D" w:rsidP="0083456D">
                  <w:pPr>
                    <w:spacing w:after="0" w:line="240" w:lineRule="auto"/>
                    <w:jc w:val="center"/>
                    <w:rPr>
                      <w:rFonts w:ascii="Times New Roman" w:eastAsia="Times New Roman" w:hAnsi="Times New Roman" w:cs="Times New Roman"/>
                      <w:b/>
                      <w:i/>
                      <w:outline/>
                      <w:color w:val="CF543F" w:themeColor="accent2"/>
                      <w:sz w:val="48"/>
                      <w:szCs w:val="48"/>
                    </w:rPr>
                  </w:pPr>
                </w:p>
              </w:txbxContent>
            </v:textbox>
            <w10:wrap type="square"/>
          </v:shape>
        </w:pict>
      </w:r>
    </w:p>
    <w:tbl>
      <w:tblPr>
        <w:tblpPr w:leftFromText="141" w:rightFromText="141" w:vertAnchor="text" w:horzAnchor="margin" w:tblpXSpec="center" w:tblpY="2848"/>
        <w:tblW w:w="10431"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ayout w:type="fixed"/>
        <w:tblCellMar>
          <w:left w:w="70" w:type="dxa"/>
          <w:right w:w="70" w:type="dxa"/>
        </w:tblCellMar>
        <w:tblLook w:val="0000"/>
      </w:tblPr>
      <w:tblGrid>
        <w:gridCol w:w="2836"/>
        <w:gridCol w:w="1843"/>
        <w:gridCol w:w="1701"/>
        <w:gridCol w:w="1417"/>
        <w:gridCol w:w="2634"/>
      </w:tblGrid>
      <w:tr w:rsidR="00FF57A7" w:rsidRPr="009B2EC6" w:rsidTr="00FF57A7">
        <w:trPr>
          <w:trHeight w:val="495"/>
        </w:trPr>
        <w:tc>
          <w:tcPr>
            <w:tcW w:w="2836" w:type="dxa"/>
            <w:vAlign w:val="center"/>
          </w:tcPr>
          <w:p w:rsidR="00FF57A7" w:rsidRPr="009B2EC6" w:rsidRDefault="00FF57A7" w:rsidP="00FF57A7">
            <w:pPr>
              <w:spacing w:after="0" w:line="240" w:lineRule="auto"/>
              <w:jc w:val="center"/>
              <w:rPr>
                <w:rFonts w:ascii="Times New Roman" w:eastAsia="Times New Roman" w:hAnsi="Times New Roman" w:cs="Times New Roman"/>
                <w:b/>
                <w:i/>
                <w:sz w:val="20"/>
                <w:szCs w:val="20"/>
                <w:lang w:eastAsia="tr-TR"/>
              </w:rPr>
            </w:pPr>
            <w:r w:rsidRPr="009B2EC6">
              <w:rPr>
                <w:rFonts w:ascii="Times New Roman" w:eastAsia="Times New Roman" w:hAnsi="Times New Roman" w:cs="Times New Roman"/>
                <w:b/>
                <w:i/>
                <w:sz w:val="20"/>
                <w:szCs w:val="20"/>
                <w:lang w:eastAsia="tr-TR"/>
              </w:rPr>
              <w:t>ADI SOYADI</w:t>
            </w:r>
          </w:p>
        </w:tc>
        <w:tc>
          <w:tcPr>
            <w:tcW w:w="1843" w:type="dxa"/>
            <w:vAlign w:val="center"/>
          </w:tcPr>
          <w:p w:rsidR="00FF57A7" w:rsidRPr="009B2EC6" w:rsidRDefault="00FF57A7" w:rsidP="00FF57A7">
            <w:pPr>
              <w:spacing w:after="0" w:line="240" w:lineRule="auto"/>
              <w:rPr>
                <w:rFonts w:ascii="Times New Roman" w:eastAsia="Times New Roman" w:hAnsi="Times New Roman" w:cs="Times New Roman"/>
                <w:b/>
                <w:i/>
                <w:sz w:val="20"/>
                <w:szCs w:val="20"/>
                <w:lang w:eastAsia="tr-TR"/>
              </w:rPr>
            </w:pPr>
            <w:r w:rsidRPr="009B2EC6">
              <w:rPr>
                <w:rFonts w:ascii="Times New Roman" w:eastAsia="Times New Roman" w:hAnsi="Times New Roman" w:cs="Times New Roman"/>
                <w:b/>
                <w:i/>
                <w:sz w:val="20"/>
                <w:szCs w:val="20"/>
                <w:lang w:eastAsia="tr-TR"/>
              </w:rPr>
              <w:t>ÜNVANI</w:t>
            </w:r>
          </w:p>
        </w:tc>
        <w:tc>
          <w:tcPr>
            <w:tcW w:w="1701" w:type="dxa"/>
            <w:vAlign w:val="center"/>
          </w:tcPr>
          <w:p w:rsidR="00FF57A7" w:rsidRPr="009B2EC6" w:rsidRDefault="00FF57A7" w:rsidP="00FF57A7">
            <w:pPr>
              <w:spacing w:after="0" w:line="240" w:lineRule="auto"/>
              <w:ind w:right="-70"/>
              <w:jc w:val="center"/>
              <w:rPr>
                <w:rFonts w:ascii="Times New Roman" w:eastAsia="Times New Roman" w:hAnsi="Times New Roman" w:cs="Times New Roman"/>
                <w:b/>
                <w:i/>
                <w:sz w:val="20"/>
                <w:szCs w:val="20"/>
                <w:lang w:eastAsia="tr-TR"/>
              </w:rPr>
            </w:pPr>
            <w:r w:rsidRPr="009B2EC6">
              <w:rPr>
                <w:rFonts w:ascii="Times New Roman" w:eastAsia="Times New Roman" w:hAnsi="Times New Roman" w:cs="Times New Roman"/>
                <w:b/>
                <w:i/>
                <w:sz w:val="20"/>
                <w:szCs w:val="20"/>
                <w:lang w:eastAsia="tr-TR"/>
              </w:rPr>
              <w:t>TELEFON</w:t>
            </w:r>
          </w:p>
        </w:tc>
        <w:tc>
          <w:tcPr>
            <w:tcW w:w="1417" w:type="dxa"/>
            <w:vAlign w:val="center"/>
          </w:tcPr>
          <w:p w:rsidR="00FF57A7" w:rsidRPr="009B2EC6" w:rsidRDefault="00FF57A7" w:rsidP="00FF57A7">
            <w:pPr>
              <w:spacing w:after="0" w:line="240" w:lineRule="auto"/>
              <w:ind w:right="-70"/>
              <w:jc w:val="center"/>
              <w:rPr>
                <w:rFonts w:ascii="Times New Roman" w:eastAsia="Times New Roman" w:hAnsi="Times New Roman" w:cs="Times New Roman"/>
                <w:b/>
                <w:i/>
                <w:sz w:val="20"/>
                <w:szCs w:val="20"/>
                <w:lang w:eastAsia="tr-TR"/>
              </w:rPr>
            </w:pPr>
            <w:r w:rsidRPr="009B2EC6">
              <w:rPr>
                <w:rFonts w:ascii="Times New Roman" w:eastAsia="Times New Roman" w:hAnsi="Times New Roman" w:cs="Times New Roman"/>
                <w:b/>
                <w:i/>
                <w:sz w:val="20"/>
                <w:szCs w:val="20"/>
                <w:lang w:eastAsia="tr-TR"/>
              </w:rPr>
              <w:t>FAKS</w:t>
            </w:r>
          </w:p>
        </w:tc>
        <w:tc>
          <w:tcPr>
            <w:tcW w:w="2634" w:type="dxa"/>
            <w:vAlign w:val="center"/>
          </w:tcPr>
          <w:p w:rsidR="00FF57A7" w:rsidRPr="009B2EC6" w:rsidRDefault="00FF57A7" w:rsidP="00FF57A7">
            <w:pPr>
              <w:spacing w:after="0" w:line="240" w:lineRule="auto"/>
              <w:ind w:right="-70"/>
              <w:jc w:val="center"/>
              <w:rPr>
                <w:rFonts w:ascii="Times New Roman" w:eastAsia="Times New Roman" w:hAnsi="Times New Roman" w:cs="Times New Roman"/>
                <w:b/>
                <w:i/>
                <w:sz w:val="20"/>
                <w:szCs w:val="20"/>
                <w:lang w:eastAsia="tr-TR"/>
              </w:rPr>
            </w:pPr>
            <w:r w:rsidRPr="009B2EC6">
              <w:rPr>
                <w:rFonts w:ascii="Times New Roman" w:eastAsia="Times New Roman" w:hAnsi="Times New Roman" w:cs="Times New Roman"/>
                <w:b/>
                <w:i/>
                <w:sz w:val="20"/>
                <w:szCs w:val="20"/>
                <w:lang w:eastAsia="tr-TR"/>
              </w:rPr>
              <w:t>E-POSTA</w:t>
            </w:r>
          </w:p>
        </w:tc>
      </w:tr>
      <w:tr w:rsidR="00FF57A7" w:rsidRPr="00C3177E" w:rsidTr="00FF57A7">
        <w:trPr>
          <w:trHeight w:val="495"/>
        </w:trPr>
        <w:tc>
          <w:tcPr>
            <w:tcW w:w="2836" w:type="dxa"/>
            <w:vAlign w:val="center"/>
          </w:tcPr>
          <w:p w:rsidR="00FF57A7" w:rsidRPr="00C3177E" w:rsidRDefault="00FF57A7" w:rsidP="00FF57A7">
            <w:pPr>
              <w:spacing w:after="0" w:line="240" w:lineRule="auto"/>
              <w:rPr>
                <w:rFonts w:ascii="Times New Roman" w:eastAsia="Times New Roman" w:hAnsi="Times New Roman" w:cs="Times New Roman"/>
                <w:b/>
                <w:i/>
                <w:sz w:val="20"/>
                <w:szCs w:val="20"/>
                <w:lang w:eastAsia="tr-TR"/>
              </w:rPr>
            </w:pPr>
            <w:r w:rsidRPr="00C3177E">
              <w:rPr>
                <w:rFonts w:ascii="Times New Roman" w:eastAsia="Times New Roman" w:hAnsi="Times New Roman" w:cs="Times New Roman"/>
                <w:b/>
                <w:i/>
                <w:sz w:val="20"/>
                <w:szCs w:val="20"/>
                <w:lang w:eastAsia="tr-TR"/>
              </w:rPr>
              <w:t>AHMET KALKAN</w:t>
            </w:r>
          </w:p>
        </w:tc>
        <w:tc>
          <w:tcPr>
            <w:tcW w:w="1843" w:type="dxa"/>
            <w:vAlign w:val="center"/>
          </w:tcPr>
          <w:p w:rsidR="00FF57A7" w:rsidRPr="00C3177E" w:rsidRDefault="00FF57A7" w:rsidP="00FF57A7">
            <w:pPr>
              <w:spacing w:after="0" w:line="240" w:lineRule="auto"/>
              <w:rPr>
                <w:rFonts w:ascii="Times New Roman" w:eastAsia="Times New Roman" w:hAnsi="Times New Roman" w:cs="Times New Roman"/>
                <w:b/>
                <w:i/>
                <w:sz w:val="20"/>
                <w:szCs w:val="20"/>
                <w:lang w:eastAsia="tr-TR"/>
              </w:rPr>
            </w:pPr>
            <w:r w:rsidRPr="00C3177E">
              <w:rPr>
                <w:rFonts w:ascii="Times New Roman" w:eastAsia="Times New Roman" w:hAnsi="Times New Roman" w:cs="Times New Roman"/>
                <w:b/>
                <w:i/>
                <w:sz w:val="20"/>
                <w:szCs w:val="20"/>
                <w:lang w:eastAsia="tr-TR"/>
              </w:rPr>
              <w:t>MASA SORUMLUSU</w:t>
            </w:r>
          </w:p>
        </w:tc>
        <w:tc>
          <w:tcPr>
            <w:tcW w:w="1701" w:type="dxa"/>
            <w:vAlign w:val="center"/>
          </w:tcPr>
          <w:p w:rsidR="00FF57A7" w:rsidRPr="00C3177E" w:rsidRDefault="00FF57A7" w:rsidP="00FF57A7">
            <w:pPr>
              <w:spacing w:after="0" w:line="240" w:lineRule="auto"/>
              <w:jc w:val="center"/>
              <w:rPr>
                <w:rFonts w:ascii="Times New Roman" w:eastAsia="Times New Roman" w:hAnsi="Times New Roman" w:cs="Times New Roman"/>
                <w:b/>
                <w:i/>
                <w:sz w:val="20"/>
                <w:szCs w:val="20"/>
                <w:lang w:eastAsia="tr-TR"/>
              </w:rPr>
            </w:pPr>
            <w:r w:rsidRPr="00C3177E">
              <w:rPr>
                <w:rFonts w:ascii="Times New Roman" w:eastAsia="Times New Roman" w:hAnsi="Times New Roman" w:cs="Times New Roman"/>
                <w:b/>
                <w:i/>
                <w:sz w:val="20"/>
                <w:szCs w:val="20"/>
                <w:lang w:eastAsia="tr-TR"/>
              </w:rPr>
              <w:t>0326 214 62 13-14</w:t>
            </w:r>
          </w:p>
          <w:p w:rsidR="00FF57A7" w:rsidRPr="00C3177E" w:rsidRDefault="00FF57A7" w:rsidP="00FF57A7">
            <w:pPr>
              <w:spacing w:after="0" w:line="240" w:lineRule="auto"/>
              <w:jc w:val="center"/>
              <w:rPr>
                <w:rFonts w:ascii="Times New Roman" w:eastAsia="Times New Roman" w:hAnsi="Times New Roman" w:cs="Times New Roman"/>
                <w:b/>
                <w:i/>
                <w:sz w:val="20"/>
                <w:szCs w:val="20"/>
                <w:lang w:eastAsia="tr-TR"/>
              </w:rPr>
            </w:pPr>
            <w:proofErr w:type="gramStart"/>
            <w:r w:rsidRPr="00C3177E">
              <w:rPr>
                <w:rFonts w:ascii="Times New Roman" w:eastAsia="Times New Roman" w:hAnsi="Times New Roman" w:cs="Times New Roman"/>
                <w:b/>
                <w:i/>
                <w:sz w:val="20"/>
                <w:szCs w:val="20"/>
                <w:lang w:eastAsia="tr-TR"/>
              </w:rPr>
              <w:t>Dahili</w:t>
            </w:r>
            <w:proofErr w:type="gramEnd"/>
            <w:r w:rsidRPr="00C3177E">
              <w:rPr>
                <w:rFonts w:ascii="Times New Roman" w:eastAsia="Times New Roman" w:hAnsi="Times New Roman" w:cs="Times New Roman"/>
                <w:b/>
                <w:i/>
                <w:sz w:val="20"/>
                <w:szCs w:val="20"/>
                <w:lang w:eastAsia="tr-TR"/>
              </w:rPr>
              <w:t>(1140)</w:t>
            </w:r>
          </w:p>
        </w:tc>
        <w:tc>
          <w:tcPr>
            <w:tcW w:w="1417" w:type="dxa"/>
            <w:vAlign w:val="center"/>
          </w:tcPr>
          <w:p w:rsidR="00FF57A7" w:rsidRPr="00C3177E" w:rsidRDefault="00FF57A7" w:rsidP="00FF57A7">
            <w:pPr>
              <w:spacing w:after="0" w:line="240" w:lineRule="auto"/>
              <w:jc w:val="center"/>
              <w:rPr>
                <w:rFonts w:ascii="Times New Roman" w:eastAsia="Times New Roman" w:hAnsi="Times New Roman" w:cs="Times New Roman"/>
                <w:b/>
                <w:i/>
                <w:color w:val="000000"/>
                <w:sz w:val="20"/>
                <w:szCs w:val="20"/>
                <w:lang w:eastAsia="tr-TR"/>
              </w:rPr>
            </w:pPr>
            <w:r w:rsidRPr="00C3177E">
              <w:rPr>
                <w:rFonts w:ascii="Times New Roman" w:eastAsia="Times New Roman" w:hAnsi="Times New Roman" w:cs="Times New Roman"/>
                <w:b/>
                <w:i/>
                <w:color w:val="000000"/>
                <w:sz w:val="20"/>
                <w:szCs w:val="20"/>
                <w:lang w:eastAsia="tr-TR"/>
              </w:rPr>
              <w:t>0326 213 41 79</w:t>
            </w:r>
          </w:p>
        </w:tc>
        <w:tc>
          <w:tcPr>
            <w:tcW w:w="2634" w:type="dxa"/>
            <w:vAlign w:val="center"/>
          </w:tcPr>
          <w:p w:rsidR="00FF57A7" w:rsidRPr="00C3177E" w:rsidRDefault="00FF57A7" w:rsidP="00FF57A7">
            <w:pPr>
              <w:spacing w:after="0" w:line="240" w:lineRule="auto"/>
              <w:jc w:val="center"/>
              <w:rPr>
                <w:rFonts w:ascii="Times New Roman" w:eastAsia="Times New Roman" w:hAnsi="Times New Roman" w:cs="Times New Roman"/>
                <w:b/>
                <w:i/>
                <w:color w:val="0070C0"/>
                <w:sz w:val="20"/>
                <w:szCs w:val="20"/>
                <w:lang w:eastAsia="tr-TR"/>
              </w:rPr>
            </w:pPr>
            <w:r w:rsidRPr="00C3177E">
              <w:rPr>
                <w:rFonts w:ascii="Times New Roman" w:eastAsia="Times New Roman" w:hAnsi="Times New Roman" w:cs="Times New Roman"/>
                <w:b/>
                <w:i/>
                <w:color w:val="0070C0"/>
                <w:sz w:val="20"/>
                <w:szCs w:val="20"/>
                <w:lang w:eastAsia="tr-TR"/>
              </w:rPr>
              <w:t>ahmet.kalkan@icisleri.gov.tr</w:t>
            </w:r>
          </w:p>
        </w:tc>
      </w:tr>
      <w:tr w:rsidR="00FF57A7" w:rsidRPr="00C3177E" w:rsidTr="00FF57A7">
        <w:trPr>
          <w:trHeight w:val="382"/>
        </w:trPr>
        <w:tc>
          <w:tcPr>
            <w:tcW w:w="2836" w:type="dxa"/>
            <w:vAlign w:val="center"/>
          </w:tcPr>
          <w:p w:rsidR="00FF57A7" w:rsidRPr="00C3177E" w:rsidRDefault="00FF57A7" w:rsidP="00FF57A7">
            <w:pPr>
              <w:spacing w:after="0" w:line="240" w:lineRule="auto"/>
              <w:rPr>
                <w:rFonts w:ascii="Times New Roman" w:eastAsia="Times New Roman" w:hAnsi="Times New Roman" w:cs="Times New Roman"/>
                <w:b/>
                <w:i/>
                <w:sz w:val="20"/>
                <w:szCs w:val="20"/>
                <w:lang w:eastAsia="tr-TR"/>
              </w:rPr>
            </w:pPr>
            <w:r w:rsidRPr="00C3177E">
              <w:rPr>
                <w:rFonts w:ascii="Times New Roman" w:eastAsia="Times New Roman" w:hAnsi="Times New Roman" w:cs="Times New Roman"/>
                <w:b/>
                <w:i/>
                <w:sz w:val="20"/>
                <w:szCs w:val="20"/>
                <w:lang w:eastAsia="tr-TR"/>
              </w:rPr>
              <w:t>KAMİLE SARICI</w:t>
            </w:r>
          </w:p>
        </w:tc>
        <w:tc>
          <w:tcPr>
            <w:tcW w:w="1843" w:type="dxa"/>
            <w:vAlign w:val="center"/>
          </w:tcPr>
          <w:p w:rsidR="00FF57A7" w:rsidRPr="00C3177E" w:rsidRDefault="00FF57A7" w:rsidP="00FF57A7">
            <w:pPr>
              <w:spacing w:after="0" w:line="240" w:lineRule="auto"/>
              <w:rPr>
                <w:rFonts w:ascii="Times New Roman" w:eastAsia="Times New Roman" w:hAnsi="Times New Roman" w:cs="Times New Roman"/>
                <w:b/>
                <w:i/>
                <w:sz w:val="20"/>
                <w:szCs w:val="20"/>
                <w:lang w:eastAsia="tr-TR"/>
              </w:rPr>
            </w:pPr>
            <w:r w:rsidRPr="00C3177E">
              <w:rPr>
                <w:rFonts w:ascii="Times New Roman" w:eastAsia="Times New Roman" w:hAnsi="Times New Roman" w:cs="Times New Roman"/>
                <w:b/>
                <w:i/>
                <w:sz w:val="20"/>
                <w:szCs w:val="20"/>
                <w:lang w:eastAsia="tr-TR"/>
              </w:rPr>
              <w:t>MASA GÖREVLİSİ</w:t>
            </w:r>
          </w:p>
        </w:tc>
        <w:tc>
          <w:tcPr>
            <w:tcW w:w="1701" w:type="dxa"/>
            <w:vAlign w:val="center"/>
          </w:tcPr>
          <w:p w:rsidR="00FF57A7" w:rsidRPr="00C3177E" w:rsidRDefault="00FF57A7" w:rsidP="00FF57A7">
            <w:pPr>
              <w:spacing w:after="0" w:line="240" w:lineRule="auto"/>
              <w:jc w:val="center"/>
              <w:rPr>
                <w:rFonts w:ascii="Times New Roman" w:eastAsia="Times New Roman" w:hAnsi="Times New Roman" w:cs="Times New Roman"/>
                <w:b/>
                <w:i/>
                <w:sz w:val="20"/>
                <w:szCs w:val="20"/>
                <w:lang w:eastAsia="tr-TR"/>
              </w:rPr>
            </w:pPr>
            <w:r w:rsidRPr="00C3177E">
              <w:rPr>
                <w:rFonts w:ascii="Times New Roman" w:eastAsia="Times New Roman" w:hAnsi="Times New Roman" w:cs="Times New Roman"/>
                <w:b/>
                <w:i/>
                <w:sz w:val="20"/>
                <w:szCs w:val="20"/>
                <w:lang w:eastAsia="tr-TR"/>
              </w:rPr>
              <w:t>0326 214 62 13-14</w:t>
            </w:r>
          </w:p>
          <w:p w:rsidR="00FF57A7" w:rsidRPr="00C3177E" w:rsidRDefault="00FF57A7" w:rsidP="00FF57A7">
            <w:pPr>
              <w:spacing w:after="0" w:line="240" w:lineRule="auto"/>
              <w:jc w:val="center"/>
              <w:rPr>
                <w:rFonts w:ascii="Times New Roman" w:eastAsia="Times New Roman" w:hAnsi="Times New Roman" w:cs="Times New Roman"/>
                <w:b/>
                <w:i/>
                <w:sz w:val="20"/>
                <w:szCs w:val="20"/>
                <w:lang w:eastAsia="tr-TR"/>
              </w:rPr>
            </w:pPr>
            <w:proofErr w:type="gramStart"/>
            <w:r w:rsidRPr="00C3177E">
              <w:rPr>
                <w:rFonts w:ascii="Times New Roman" w:eastAsia="Times New Roman" w:hAnsi="Times New Roman" w:cs="Times New Roman"/>
                <w:b/>
                <w:i/>
                <w:sz w:val="20"/>
                <w:szCs w:val="20"/>
                <w:lang w:eastAsia="tr-TR"/>
              </w:rPr>
              <w:t>Dahili</w:t>
            </w:r>
            <w:proofErr w:type="gramEnd"/>
            <w:r w:rsidRPr="00C3177E">
              <w:rPr>
                <w:rFonts w:ascii="Times New Roman" w:eastAsia="Times New Roman" w:hAnsi="Times New Roman" w:cs="Times New Roman"/>
                <w:b/>
                <w:i/>
                <w:sz w:val="20"/>
                <w:szCs w:val="20"/>
                <w:lang w:eastAsia="tr-TR"/>
              </w:rPr>
              <w:t>(1141)</w:t>
            </w:r>
          </w:p>
        </w:tc>
        <w:tc>
          <w:tcPr>
            <w:tcW w:w="1417" w:type="dxa"/>
            <w:vAlign w:val="center"/>
          </w:tcPr>
          <w:p w:rsidR="00FF57A7" w:rsidRPr="00C3177E" w:rsidRDefault="00FF57A7" w:rsidP="00FF57A7">
            <w:pPr>
              <w:spacing w:after="0" w:line="240" w:lineRule="auto"/>
              <w:jc w:val="center"/>
              <w:rPr>
                <w:rFonts w:ascii="Times New Roman" w:eastAsia="Times New Roman" w:hAnsi="Times New Roman" w:cs="Times New Roman"/>
                <w:b/>
                <w:i/>
                <w:color w:val="000000"/>
                <w:sz w:val="20"/>
                <w:szCs w:val="20"/>
                <w:lang w:eastAsia="tr-TR"/>
              </w:rPr>
            </w:pPr>
            <w:r w:rsidRPr="00C3177E">
              <w:rPr>
                <w:rFonts w:ascii="Times New Roman" w:eastAsia="Times New Roman" w:hAnsi="Times New Roman" w:cs="Times New Roman"/>
                <w:b/>
                <w:i/>
                <w:color w:val="000000"/>
                <w:sz w:val="20"/>
                <w:szCs w:val="20"/>
                <w:lang w:eastAsia="tr-TR"/>
              </w:rPr>
              <w:t>0326 214 61 69</w:t>
            </w:r>
          </w:p>
        </w:tc>
        <w:tc>
          <w:tcPr>
            <w:tcW w:w="2634" w:type="dxa"/>
            <w:vAlign w:val="center"/>
          </w:tcPr>
          <w:p w:rsidR="00FF57A7" w:rsidRPr="00C3177E" w:rsidRDefault="00FF57A7" w:rsidP="00FF57A7">
            <w:pPr>
              <w:spacing w:after="0" w:line="240" w:lineRule="auto"/>
              <w:jc w:val="center"/>
              <w:rPr>
                <w:rFonts w:ascii="Times New Roman" w:eastAsia="Times New Roman" w:hAnsi="Times New Roman" w:cs="Times New Roman"/>
                <w:b/>
                <w:i/>
                <w:color w:val="0070C0"/>
                <w:sz w:val="20"/>
                <w:szCs w:val="20"/>
                <w:lang w:eastAsia="tr-TR"/>
              </w:rPr>
            </w:pPr>
            <w:proofErr w:type="gramStart"/>
            <w:r w:rsidRPr="00C3177E">
              <w:rPr>
                <w:rFonts w:ascii="Times New Roman" w:eastAsia="Times New Roman" w:hAnsi="Times New Roman" w:cs="Times New Roman"/>
                <w:b/>
                <w:i/>
                <w:color w:val="0070C0"/>
                <w:sz w:val="20"/>
                <w:szCs w:val="20"/>
                <w:lang w:eastAsia="tr-TR"/>
              </w:rPr>
              <w:t>kamile</w:t>
            </w:r>
            <w:proofErr w:type="gramEnd"/>
            <w:r w:rsidRPr="00C3177E">
              <w:rPr>
                <w:rFonts w:ascii="Times New Roman" w:eastAsia="Times New Roman" w:hAnsi="Times New Roman" w:cs="Times New Roman"/>
                <w:b/>
                <w:i/>
                <w:color w:val="0070C0"/>
                <w:sz w:val="20"/>
                <w:szCs w:val="20"/>
                <w:lang w:eastAsia="tr-TR"/>
              </w:rPr>
              <w:t>.sarici@</w:t>
            </w:r>
            <w:proofErr w:type="spellStart"/>
            <w:r w:rsidRPr="00C3177E">
              <w:rPr>
                <w:rFonts w:ascii="Times New Roman" w:eastAsia="Times New Roman" w:hAnsi="Times New Roman" w:cs="Times New Roman"/>
                <w:b/>
                <w:i/>
                <w:color w:val="0070C0"/>
                <w:sz w:val="20"/>
                <w:szCs w:val="20"/>
                <w:lang w:eastAsia="tr-TR"/>
              </w:rPr>
              <w:t>icisleri</w:t>
            </w:r>
            <w:proofErr w:type="spellEnd"/>
            <w:r w:rsidRPr="00C3177E">
              <w:rPr>
                <w:rFonts w:ascii="Times New Roman" w:eastAsia="Times New Roman" w:hAnsi="Times New Roman" w:cs="Times New Roman"/>
                <w:b/>
                <w:i/>
                <w:color w:val="0070C0"/>
                <w:sz w:val="20"/>
                <w:szCs w:val="20"/>
                <w:lang w:eastAsia="tr-TR"/>
              </w:rPr>
              <w:t>.gov.tr</w:t>
            </w:r>
          </w:p>
        </w:tc>
      </w:tr>
    </w:tbl>
    <w:p w:rsidR="008A74D0" w:rsidRPr="00C3177E" w:rsidRDefault="008A74D0" w:rsidP="00C61B30">
      <w:pPr>
        <w:spacing w:after="0" w:line="240" w:lineRule="auto"/>
        <w:rPr>
          <w:rFonts w:ascii="Cambria" w:eastAsia="Times New Roman" w:hAnsi="Cambria" w:cs="Times New Roman"/>
          <w:b/>
          <w:i/>
          <w:sz w:val="24"/>
          <w:szCs w:val="24"/>
          <w:lang w:eastAsia="tr-TR"/>
        </w:rPr>
      </w:pPr>
    </w:p>
    <w:p w:rsidR="008A74D0" w:rsidRPr="00C3177E" w:rsidRDefault="008A74D0" w:rsidP="00C61B30">
      <w:pPr>
        <w:spacing w:after="0" w:line="240" w:lineRule="auto"/>
        <w:rPr>
          <w:rFonts w:ascii="Cambria" w:eastAsia="Times New Roman" w:hAnsi="Cambria" w:cs="Times New Roman"/>
          <w:b/>
          <w:i/>
          <w:sz w:val="24"/>
          <w:szCs w:val="24"/>
          <w:lang w:eastAsia="tr-TR"/>
        </w:rPr>
      </w:pPr>
    </w:p>
    <w:p w:rsidR="008A74D0" w:rsidRPr="00C3177E" w:rsidRDefault="008A74D0" w:rsidP="00C61B30">
      <w:pPr>
        <w:spacing w:after="0" w:line="240" w:lineRule="auto"/>
        <w:rPr>
          <w:rFonts w:ascii="Cambria" w:eastAsia="Times New Roman" w:hAnsi="Cambria" w:cs="Times New Roman"/>
          <w:b/>
          <w:i/>
          <w:sz w:val="24"/>
          <w:szCs w:val="24"/>
          <w:lang w:eastAsia="tr-TR"/>
        </w:rPr>
      </w:pPr>
    </w:p>
    <w:p w:rsidR="008A74D0" w:rsidRPr="00C3177E" w:rsidRDefault="008A74D0" w:rsidP="00C61B30">
      <w:pPr>
        <w:spacing w:after="0" w:line="240" w:lineRule="auto"/>
        <w:rPr>
          <w:rFonts w:ascii="Cambria" w:eastAsia="Times New Roman" w:hAnsi="Cambria" w:cs="Times New Roman"/>
          <w:b/>
          <w:i/>
          <w:sz w:val="24"/>
          <w:szCs w:val="24"/>
          <w:lang w:eastAsia="tr-TR"/>
        </w:rPr>
      </w:pPr>
    </w:p>
    <w:p w:rsidR="008A74D0" w:rsidRPr="00C3177E" w:rsidRDefault="008A74D0" w:rsidP="00C61B30">
      <w:pPr>
        <w:spacing w:after="0" w:line="240" w:lineRule="auto"/>
        <w:rPr>
          <w:rFonts w:ascii="Cambria" w:eastAsia="Times New Roman" w:hAnsi="Cambria" w:cs="Times New Roman"/>
          <w:b/>
          <w:i/>
          <w:sz w:val="24"/>
          <w:szCs w:val="24"/>
          <w:lang w:eastAsia="tr-TR"/>
        </w:rPr>
      </w:pPr>
    </w:p>
    <w:p w:rsidR="008A74D0" w:rsidRPr="00C3177E" w:rsidRDefault="008A74D0" w:rsidP="00C61B30">
      <w:pPr>
        <w:spacing w:after="0" w:line="240" w:lineRule="auto"/>
        <w:rPr>
          <w:rFonts w:ascii="Cambria" w:eastAsia="Times New Roman" w:hAnsi="Cambria" w:cs="Times New Roman"/>
          <w:b/>
          <w:i/>
          <w:sz w:val="24"/>
          <w:szCs w:val="24"/>
          <w:lang w:eastAsia="tr-TR"/>
        </w:rPr>
      </w:pPr>
    </w:p>
    <w:p w:rsidR="00D50646" w:rsidRPr="00C3177E" w:rsidRDefault="00D50646" w:rsidP="00C61B30">
      <w:pPr>
        <w:spacing w:after="0" w:line="240" w:lineRule="auto"/>
        <w:rPr>
          <w:rFonts w:ascii="Cambria" w:eastAsia="Times New Roman" w:hAnsi="Cambria" w:cs="Times New Roman"/>
          <w:b/>
          <w:i/>
          <w:sz w:val="24"/>
          <w:szCs w:val="24"/>
          <w:lang w:eastAsia="tr-TR"/>
        </w:rPr>
      </w:pPr>
    </w:p>
    <w:p w:rsidR="00D50646" w:rsidRPr="00C3177E" w:rsidRDefault="00D50646" w:rsidP="00C61B30">
      <w:pPr>
        <w:spacing w:after="0" w:line="240" w:lineRule="auto"/>
        <w:rPr>
          <w:rFonts w:ascii="Cambria" w:eastAsia="Times New Roman" w:hAnsi="Cambria" w:cs="Times New Roman"/>
          <w:b/>
          <w:i/>
          <w:sz w:val="24"/>
          <w:szCs w:val="24"/>
          <w:lang w:eastAsia="tr-TR"/>
        </w:rPr>
      </w:pPr>
    </w:p>
    <w:p w:rsidR="00D50646" w:rsidRPr="00C3177E" w:rsidRDefault="00D50646" w:rsidP="00C61B30">
      <w:pPr>
        <w:spacing w:after="0" w:line="240" w:lineRule="auto"/>
        <w:rPr>
          <w:rFonts w:ascii="Cambria" w:eastAsia="Times New Roman" w:hAnsi="Cambria" w:cs="Times New Roman"/>
          <w:b/>
          <w:i/>
          <w:sz w:val="24"/>
          <w:szCs w:val="24"/>
          <w:lang w:eastAsia="tr-TR"/>
        </w:rPr>
      </w:pPr>
    </w:p>
    <w:p w:rsidR="00D50646" w:rsidRPr="00C3177E" w:rsidRDefault="00D50646" w:rsidP="00C61B30">
      <w:pPr>
        <w:spacing w:after="0" w:line="240" w:lineRule="auto"/>
        <w:rPr>
          <w:rFonts w:ascii="Cambria" w:eastAsia="Times New Roman" w:hAnsi="Cambria" w:cs="Times New Roman"/>
          <w:b/>
          <w:i/>
          <w:sz w:val="24"/>
          <w:szCs w:val="24"/>
          <w:lang w:eastAsia="tr-TR"/>
        </w:rPr>
      </w:pPr>
    </w:p>
    <w:p w:rsidR="00D50646" w:rsidRPr="00C3177E" w:rsidRDefault="00917AC8" w:rsidP="00C61B30">
      <w:pPr>
        <w:spacing w:after="0" w:line="240" w:lineRule="auto"/>
        <w:rPr>
          <w:rFonts w:ascii="Cambria" w:eastAsia="Times New Roman" w:hAnsi="Cambria" w:cs="Times New Roman"/>
          <w:b/>
          <w:i/>
          <w:sz w:val="24"/>
          <w:szCs w:val="24"/>
          <w:lang w:eastAsia="tr-TR"/>
        </w:rPr>
      </w:pPr>
      <w:r w:rsidRPr="00917AC8">
        <w:rPr>
          <w:b/>
          <w:noProof/>
          <w:lang w:eastAsia="tr-TR"/>
        </w:rPr>
        <w:pict>
          <v:shape id="Metin Kutusu 7" o:spid="_x0000_s1028" type="#_x0000_t202" style="position:absolute;margin-left:-1.85pt;margin-top:122.35pt;width:2in;height:85.2pt;z-index:2516613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" fillcolor="#00b050" strokecolor="black [3200]" strokeweight="2pt">
            <v:textbox>
              <w:txbxContent>
                <w:p w:rsidR="00142C00" w:rsidRPr="00831782" w:rsidRDefault="00142C00" w:rsidP="00142C00">
                  <w:pPr>
                    <w:spacing w:after="0" w:line="240" w:lineRule="auto"/>
                    <w:jc w:val="center"/>
                    <w:rPr>
                      <w:rFonts w:ascii="Cambria" w:eastAsia="Times New Roman" w:hAnsi="Cambria" w:cs="Times New Roman"/>
                      <w:b/>
                      <w:i/>
                      <w:color w:val="ECEDD1" w:themeColor="background2"/>
                      <w:sz w:val="72"/>
                      <w:szCs w:val="72"/>
                    </w:rPr>
                  </w:pPr>
                  <w:r w:rsidRPr="00831782">
                    <w:rPr>
                      <w:rFonts w:ascii="Cambria" w:eastAsia="Times New Roman" w:hAnsi="Cambria" w:cs="Times New Roman"/>
                      <w:b/>
                      <w:i/>
                      <w:color w:val="ECEDD1" w:themeColor="background2"/>
                      <w:sz w:val="72"/>
                      <w:szCs w:val="72"/>
                      <w:lang w:eastAsia="tr-TR"/>
                    </w:rPr>
                    <w:t>İl İnsan Hakları Kurulu adres ve irtibat bilgileri:</w:t>
                  </w:r>
                </w:p>
              </w:txbxContent>
            </v:textbox>
            <w10:wrap type="square"/>
          </v:shape>
        </w:pict>
      </w:r>
    </w:p>
    <w:p w:rsidR="00D50646" w:rsidRDefault="00917AC8" w:rsidP="00C61B30">
      <w:pPr>
        <w:spacing w:after="0" w:line="240" w:lineRule="auto"/>
        <w:rPr>
          <w:rFonts w:ascii="Cambria" w:eastAsia="Times New Roman" w:hAnsi="Cambria" w:cs="Times New Roman"/>
          <w:b/>
          <w:i/>
          <w:sz w:val="24"/>
          <w:szCs w:val="24"/>
          <w:lang w:eastAsia="tr-TR"/>
        </w:rPr>
      </w:pPr>
      <w:r>
        <w:rPr>
          <w:rFonts w:ascii="Cambria" w:eastAsia="Times New Roman" w:hAnsi="Cambria" w:cs="Times New Roman"/>
          <w:b/>
          <w:i/>
          <w:noProof/>
          <w:sz w:val="24"/>
          <w:szCs w:val="24"/>
          <w:lang w:eastAsia="tr-TR"/>
        </w:rPr>
        <w:pict>
          <v:roundrect id="AutoShape 11" o:spid="_x0000_s1029" style="position:absolute;margin-left:127.5pt;margin-top:427.5pt;width:375pt;height:376.2pt;z-index:251665408;visibility:visible;mso-position-horizontal-relative:page;mso-position-vertical-relative:pag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" o:allowincell="f" fillcolor="#3d3739 [1641]" stroked="f">
            <v:fill color2="#706569 [3017]" rotate="t" angle="180" colors="0 #594d52;52429f #76676d;1 #77676d" focus="100%" type="gradient">
              <o:fill v:ext="view" type="gradientUnscaled"/>
            </v:fill>
            <v:shadow on="t" color="black" opacity="22937f" origin=",.5" offset="0,.63889mm"/>
            <v:textbox>
              <w:txbxContent>
                <w:p w:rsidR="0038504C" w:rsidRPr="009A6EF5" w:rsidRDefault="003A13B5" w:rsidP="0038504C">
                  <w:pPr>
                    <w:spacing w:line="280" w:lineRule="auto"/>
                    <w:ind w:left="72"/>
                    <w:jc w:val="center"/>
                    <w:rPr>
                      <w:b/>
                      <w:i/>
                      <w:iCs/>
                      <w:color w:val="FF0000"/>
                      <w:sz w:val="28"/>
                      <w:szCs w:val="28"/>
                    </w:rPr>
                  </w:pPr>
                  <w:r w:rsidRPr="009A6EF5">
                    <w:rPr>
                      <w:b/>
                      <w:i/>
                      <w:iCs/>
                      <w:color w:val="000000" w:themeColor="text1"/>
                      <w:sz w:val="28"/>
                      <w:szCs w:val="28"/>
                    </w:rPr>
                    <w:t>Kurum</w:t>
                  </w:r>
                  <w:r w:rsidR="00742C67" w:rsidRPr="009A6EF5">
                    <w:rPr>
                      <w:b/>
                      <w:i/>
                      <w:iCs/>
                      <w:color w:val="000000" w:themeColor="text1"/>
                      <w:sz w:val="28"/>
                      <w:szCs w:val="28"/>
                    </w:rPr>
                    <w:t xml:space="preserve">  </w:t>
                  </w:r>
                  <w:r w:rsidR="00742C67" w:rsidRPr="009A6EF5">
                    <w:rPr>
                      <w:b/>
                      <w:i/>
                      <w:iCs/>
                      <w:color w:val="FF0000"/>
                      <w:sz w:val="28"/>
                      <w:szCs w:val="28"/>
                    </w:rPr>
                    <w:t xml:space="preserve">        </w:t>
                  </w:r>
                  <w:r w:rsidR="0038504C" w:rsidRPr="009A6EF5">
                    <w:rPr>
                      <w:b/>
                      <w:i/>
                      <w:iCs/>
                      <w:color w:val="FF0000"/>
                      <w:sz w:val="28"/>
                      <w:szCs w:val="28"/>
                    </w:rPr>
                    <w:t xml:space="preserve">       </w:t>
                  </w:r>
                </w:p>
                <w:p w:rsidR="001921D6" w:rsidRPr="003A13B5" w:rsidRDefault="0038504C" w:rsidP="001921D6">
                  <w:pPr>
                    <w:pStyle w:val="AralkYok"/>
                    <w:jc w:val="center"/>
                    <w:rPr>
                      <w:b/>
                      <w:i/>
                    </w:rPr>
                  </w:pPr>
                  <w:r w:rsidRPr="003A13B5">
                    <w:rPr>
                      <w:b/>
                      <w:i/>
                    </w:rPr>
                    <w:t>Hatay Valiliği</w:t>
                  </w:r>
                </w:p>
                <w:p w:rsidR="0038504C" w:rsidRPr="003A13B5" w:rsidRDefault="0038504C" w:rsidP="001921D6">
                  <w:pPr>
                    <w:pStyle w:val="AralkYok"/>
                    <w:jc w:val="center"/>
                    <w:rPr>
                      <w:b/>
                      <w:i/>
                    </w:rPr>
                  </w:pPr>
                  <w:r w:rsidRPr="003A13B5">
                    <w:rPr>
                      <w:b/>
                      <w:i/>
                    </w:rPr>
                    <w:t>Hukuk İşleri Şube Müdürlüğü</w:t>
                  </w:r>
                </w:p>
                <w:p w:rsidR="003A13B5" w:rsidRDefault="003A13B5" w:rsidP="009A6EF5">
                  <w:pPr>
                    <w:spacing w:line="280" w:lineRule="auto"/>
                    <w:jc w:val="center"/>
                    <w:rPr>
                      <w:b/>
                      <w:i/>
                      <w:iCs/>
                      <w:color w:val="000000" w:themeColor="text1"/>
                      <w:sz w:val="28"/>
                      <w:szCs w:val="28"/>
                    </w:rPr>
                  </w:pPr>
                </w:p>
                <w:p w:rsidR="009A6EF5" w:rsidRDefault="003A13B5" w:rsidP="009A6EF5">
                  <w:pPr>
                    <w:spacing w:line="280" w:lineRule="auto"/>
                    <w:jc w:val="center"/>
                    <w:rPr>
                      <w:b/>
                      <w:i/>
                      <w:iCs/>
                      <w:color w:val="000000" w:themeColor="text1"/>
                      <w:sz w:val="28"/>
                      <w:szCs w:val="28"/>
                    </w:rPr>
                  </w:pPr>
                  <w:r w:rsidRPr="009A6EF5">
                    <w:rPr>
                      <w:b/>
                      <w:i/>
                      <w:iCs/>
                      <w:color w:val="000000" w:themeColor="text1"/>
                      <w:sz w:val="28"/>
                      <w:szCs w:val="28"/>
                    </w:rPr>
                    <w:t>Adres</w:t>
                  </w:r>
                  <w:r w:rsidR="009A6EF5">
                    <w:rPr>
                      <w:b/>
                      <w:i/>
                      <w:iCs/>
                      <w:color w:val="000000" w:themeColor="text1"/>
                      <w:sz w:val="28"/>
                      <w:szCs w:val="28"/>
                    </w:rPr>
                    <w:t xml:space="preserve">                                                       </w:t>
                  </w:r>
                </w:p>
                <w:p w:rsidR="003A13B5" w:rsidRPr="003A13B5" w:rsidRDefault="009A6EF5" w:rsidP="003A13B5">
                  <w:pPr>
                    <w:spacing w:line="280" w:lineRule="auto"/>
                    <w:jc w:val="both"/>
                    <w:rPr>
                      <w:b/>
                      <w:i/>
                    </w:rPr>
                  </w:pPr>
                  <w:proofErr w:type="spellStart"/>
                  <w:r w:rsidRPr="003A13B5">
                    <w:rPr>
                      <w:b/>
                      <w:i/>
                    </w:rPr>
                    <w:t>Kışlasaray</w:t>
                  </w:r>
                  <w:proofErr w:type="spellEnd"/>
                  <w:r w:rsidRPr="003A13B5">
                    <w:rPr>
                      <w:b/>
                      <w:i/>
                    </w:rPr>
                    <w:t xml:space="preserve"> Mah. Vilayet Cad. Hatay Nüfus ve Vatandaşlık Müdürlüğü üstü 1. Kat </w:t>
                  </w:r>
                  <w:r w:rsidR="00FE450B">
                    <w:rPr>
                      <w:b/>
                      <w:i/>
                    </w:rPr>
                    <w:t>21</w:t>
                  </w:r>
                  <w:r w:rsidRPr="003A13B5">
                    <w:rPr>
                      <w:b/>
                      <w:i/>
                    </w:rPr>
                    <w:t>- ve 2</w:t>
                  </w:r>
                  <w:r w:rsidR="00FE450B">
                    <w:rPr>
                      <w:b/>
                      <w:i/>
                    </w:rPr>
                    <w:t>2</w:t>
                  </w:r>
                  <w:r w:rsidRPr="003A13B5">
                    <w:rPr>
                      <w:b/>
                      <w:i/>
                    </w:rPr>
                    <w:t xml:space="preserve"> </w:t>
                  </w:r>
                  <w:proofErr w:type="spellStart"/>
                  <w:r w:rsidRPr="003A13B5">
                    <w:rPr>
                      <w:b/>
                      <w:i/>
                    </w:rPr>
                    <w:t>No’lu</w:t>
                  </w:r>
                  <w:proofErr w:type="spellEnd"/>
                  <w:r w:rsidRPr="003A13B5">
                    <w:rPr>
                      <w:b/>
                      <w:i/>
                    </w:rPr>
                    <w:t xml:space="preserve"> odalar</w:t>
                  </w:r>
                </w:p>
                <w:p w:rsidR="003A13B5" w:rsidRPr="003A13B5" w:rsidRDefault="009A6EF5" w:rsidP="003A13B5">
                  <w:pPr>
                    <w:pStyle w:val="AralkYok"/>
                    <w:jc w:val="center"/>
                    <w:rPr>
                      <w:b/>
                      <w:i/>
                      <w:color w:val="000000" w:themeColor="text1"/>
                      <w:sz w:val="24"/>
                      <w:szCs w:val="24"/>
                    </w:rPr>
                  </w:pPr>
                  <w:r w:rsidRPr="003A13B5">
                    <w:rPr>
                      <w:b/>
                      <w:i/>
                      <w:color w:val="000000" w:themeColor="text1"/>
                      <w:sz w:val="24"/>
                      <w:szCs w:val="24"/>
                    </w:rPr>
                    <w:t>İnternet adresi:</w:t>
                  </w:r>
                </w:p>
                <w:p w:rsidR="009A6EF5" w:rsidRPr="003A13B5" w:rsidRDefault="009A6EF5" w:rsidP="003A13B5">
                  <w:pPr>
                    <w:pStyle w:val="AralkYok"/>
                    <w:jc w:val="center"/>
                    <w:rPr>
                      <w:b/>
                      <w:i/>
                      <w:color w:val="000000" w:themeColor="text1"/>
                      <w:sz w:val="24"/>
                      <w:szCs w:val="24"/>
                    </w:rPr>
                  </w:pPr>
                  <w:proofErr w:type="spellStart"/>
                  <w:r w:rsidRPr="003A13B5">
                    <w:rPr>
                      <w:b/>
                      <w:i/>
                      <w:color w:val="000000" w:themeColor="text1"/>
                      <w:sz w:val="24"/>
                      <w:szCs w:val="24"/>
                    </w:rPr>
                    <w:t>hatay</w:t>
                  </w:r>
                  <w:proofErr w:type="spellEnd"/>
                  <w:r w:rsidRPr="003A13B5">
                    <w:rPr>
                      <w:b/>
                      <w:i/>
                      <w:color w:val="000000" w:themeColor="text1"/>
                      <w:sz w:val="24"/>
                      <w:szCs w:val="24"/>
                    </w:rPr>
                    <w:t>@</w:t>
                  </w:r>
                  <w:proofErr w:type="spellStart"/>
                  <w:r w:rsidRPr="003A13B5">
                    <w:rPr>
                      <w:b/>
                      <w:i/>
                      <w:color w:val="000000" w:themeColor="text1"/>
                      <w:sz w:val="24"/>
                      <w:szCs w:val="24"/>
                    </w:rPr>
                    <w:t>icisleri</w:t>
                  </w:r>
                  <w:proofErr w:type="spellEnd"/>
                  <w:r w:rsidRPr="003A13B5">
                    <w:rPr>
                      <w:b/>
                      <w:i/>
                      <w:color w:val="000000" w:themeColor="text1"/>
                      <w:sz w:val="24"/>
                      <w:szCs w:val="24"/>
                    </w:rPr>
                    <w:t>.gov.tr.</w:t>
                  </w:r>
                </w:p>
                <w:p w:rsidR="00596A6F" w:rsidRPr="00596A6F" w:rsidRDefault="00596A6F" w:rsidP="003F68BC">
                  <w:pPr>
                    <w:spacing w:after="0" w:line="240" w:lineRule="auto"/>
                    <w:jc w:val="center"/>
                    <w:rPr>
                      <w:b/>
                      <w:i/>
                      <w:iCs/>
                      <w:color w:val="000000" w:themeColor="text1"/>
                      <w:sz w:val="20"/>
                      <w:szCs w:val="20"/>
                    </w:rPr>
                  </w:pPr>
                </w:p>
                <w:p w:rsidR="008A74D0" w:rsidRPr="00596A6F" w:rsidRDefault="008A74D0" w:rsidP="008A74D0">
                  <w:pPr>
                    <w:spacing w:after="0" w:line="240" w:lineRule="auto"/>
                    <w:rPr>
                      <w:sz w:val="20"/>
                      <w:szCs w:val="20"/>
                    </w:rPr>
                  </w:pPr>
                </w:p>
                <w:p w:rsidR="005C44D3" w:rsidRPr="00596A6F" w:rsidRDefault="005C44D3" w:rsidP="008A74D0">
                  <w:pPr>
                    <w:spacing w:after="0" w:line="240" w:lineRule="auto"/>
                    <w:rPr>
                      <w:rFonts w:ascii="Cambria" w:eastAsia="Times New Roman" w:hAnsi="Cambria" w:cs="Times New Roman"/>
                      <w:b/>
                      <w:i/>
                      <w:sz w:val="20"/>
                      <w:szCs w:val="20"/>
                      <w:lang w:eastAsia="tr-TR"/>
                    </w:rPr>
                  </w:pPr>
                </w:p>
                <w:p w:rsidR="003A13B5" w:rsidRDefault="003A13B5" w:rsidP="003F68BC">
                  <w:pPr>
                    <w:spacing w:after="0" w:line="240" w:lineRule="auto"/>
                    <w:jc w:val="center"/>
                    <w:rPr>
                      <w:rFonts w:ascii="Cambria" w:eastAsia="Times New Roman" w:hAnsi="Cambria" w:cs="Times New Roman"/>
                      <w:b/>
                      <w:i/>
                      <w:sz w:val="24"/>
                      <w:szCs w:val="24"/>
                      <w:lang w:eastAsia="tr-TR"/>
                    </w:rPr>
                  </w:pPr>
                </w:p>
                <w:p w:rsidR="008A74D0" w:rsidRPr="00410CA7" w:rsidRDefault="008A74D0" w:rsidP="003F68BC">
                  <w:pPr>
                    <w:spacing w:after="0" w:line="240" w:lineRule="auto"/>
                    <w:jc w:val="center"/>
                    <w:rPr>
                      <w:rFonts w:ascii="Cambria" w:eastAsia="Times New Roman" w:hAnsi="Cambria" w:cs="Times New Roman"/>
                      <w:b/>
                      <w:i/>
                      <w:sz w:val="24"/>
                      <w:szCs w:val="24"/>
                      <w:lang w:eastAsia="tr-TR"/>
                    </w:rPr>
                  </w:pPr>
                  <w:r w:rsidRPr="00410CA7">
                    <w:rPr>
                      <w:rFonts w:ascii="Cambria" w:eastAsia="Times New Roman" w:hAnsi="Cambria" w:cs="Times New Roman"/>
                      <w:b/>
                      <w:i/>
                      <w:sz w:val="24"/>
                      <w:szCs w:val="24"/>
                      <w:lang w:eastAsia="tr-TR"/>
                    </w:rPr>
                    <w:t>Sekretarya Birimi İletişim Bilgileri:</w:t>
                  </w:r>
                </w:p>
                <w:p w:rsidR="00FE450B" w:rsidRDefault="00917AC8" w:rsidP="003F68BC">
                  <w:pPr>
                    <w:spacing w:after="0" w:line="240" w:lineRule="auto"/>
                    <w:jc w:val="center"/>
                    <w:rPr>
                      <w:rFonts w:ascii="Cambria" w:eastAsia="Times New Roman" w:hAnsi="Cambria" w:cs="Times New Roman"/>
                      <w:i/>
                      <w:sz w:val="24"/>
                      <w:szCs w:val="24"/>
                      <w:lang w:eastAsia="tr-TR"/>
                    </w:rPr>
                  </w:pPr>
                  <w:hyperlink w:history="1">
                    <w:r w:rsidR="008A74D0" w:rsidRPr="00410CA7">
                      <w:rPr>
                        <w:rFonts w:ascii="Cambria" w:eastAsia="Times New Roman" w:hAnsi="Cambria" w:cs="Times New Roman"/>
                        <w:b/>
                        <w:i/>
                        <w:color w:val="0000FF"/>
                        <w:sz w:val="24"/>
                        <w:szCs w:val="24"/>
                        <w:u w:val="single"/>
                        <w:lang w:eastAsia="tr-TR"/>
                      </w:rPr>
                      <w:t xml:space="preserve">www.hatay.gov.tr </w:t>
                    </w:r>
                  </w:hyperlink>
                  <w:r w:rsidR="008A74D0" w:rsidRPr="00410CA7">
                    <w:rPr>
                      <w:rFonts w:ascii="Cambria" w:eastAsia="Times New Roman" w:hAnsi="Cambria" w:cs="Times New Roman"/>
                      <w:i/>
                      <w:sz w:val="24"/>
                      <w:szCs w:val="24"/>
                      <w:lang w:eastAsia="tr-TR"/>
                    </w:rPr>
                    <w:t>&gt;T.C. Hatay Valiliği&gt;</w:t>
                  </w:r>
                  <w:r w:rsidR="00065F34">
                    <w:rPr>
                      <w:rFonts w:ascii="Cambria" w:eastAsia="Times New Roman" w:hAnsi="Cambria" w:cs="Times New Roman"/>
                      <w:i/>
                      <w:sz w:val="24"/>
                      <w:szCs w:val="24"/>
                      <w:lang w:eastAsia="tr-TR"/>
                    </w:rPr>
                    <w:t>Hizmetler</w:t>
                  </w:r>
                  <w:r w:rsidR="004B67C1">
                    <w:rPr>
                      <w:rFonts w:ascii="Cambria" w:eastAsia="Times New Roman" w:hAnsi="Cambria" w:cs="Times New Roman"/>
                      <w:i/>
                      <w:sz w:val="24"/>
                      <w:szCs w:val="24"/>
                      <w:lang w:eastAsia="tr-TR"/>
                    </w:rPr>
                    <w:t>&gt;</w:t>
                  </w:r>
                  <w:r w:rsidR="00065F34">
                    <w:rPr>
                      <w:rFonts w:ascii="Cambria" w:eastAsia="Times New Roman" w:hAnsi="Cambria" w:cs="Times New Roman"/>
                      <w:i/>
                      <w:sz w:val="24"/>
                      <w:szCs w:val="24"/>
                      <w:lang w:eastAsia="tr-TR"/>
                    </w:rPr>
                    <w:t xml:space="preserve"> </w:t>
                  </w:r>
                </w:p>
                <w:p w:rsidR="008A74D0" w:rsidRPr="00410CA7" w:rsidRDefault="008A74D0" w:rsidP="003F68BC">
                  <w:pPr>
                    <w:spacing w:after="0" w:line="240" w:lineRule="auto"/>
                    <w:jc w:val="center"/>
                    <w:rPr>
                      <w:rFonts w:ascii="Cambria" w:eastAsia="Times New Roman" w:hAnsi="Cambria" w:cs="Times New Roman"/>
                      <w:i/>
                      <w:sz w:val="24"/>
                      <w:szCs w:val="24"/>
                      <w:lang w:eastAsia="tr-TR"/>
                    </w:rPr>
                  </w:pPr>
                  <w:r w:rsidRPr="00410CA7">
                    <w:rPr>
                      <w:rFonts w:ascii="Cambria" w:eastAsia="Times New Roman" w:hAnsi="Cambria" w:cs="Times New Roman"/>
                      <w:i/>
                      <w:sz w:val="24"/>
                      <w:szCs w:val="24"/>
                      <w:lang w:eastAsia="tr-TR"/>
                    </w:rPr>
                    <w:t>Haklarımız&gt;İnsan Hakları</w:t>
                  </w:r>
                </w:p>
                <w:p w:rsidR="008A74D0" w:rsidRDefault="008A74D0" w:rsidP="003F68BC">
                  <w:pPr>
                    <w:jc w:val="center"/>
                    <w:rPr>
                      <w:b/>
                      <w:i/>
                      <w:color w:val="FF0000"/>
                    </w:rPr>
                  </w:pPr>
                </w:p>
                <w:p w:rsidR="008A74D0" w:rsidRDefault="008A74D0"/>
              </w:txbxContent>
            </v:textbox>
            <w10:wrap type="square" anchorx="page" anchory="page"/>
          </v:roundrect>
        </w:pict>
      </w:r>
    </w:p>
    <w:p w:rsidR="00D50646" w:rsidRDefault="00D50646" w:rsidP="00C61B30">
      <w:pPr>
        <w:spacing w:after="0" w:line="240" w:lineRule="auto"/>
        <w:rPr>
          <w:rFonts w:ascii="Cambria" w:eastAsia="Times New Roman" w:hAnsi="Cambria" w:cs="Times New Roman"/>
          <w:b/>
          <w:i/>
          <w:sz w:val="24"/>
          <w:szCs w:val="24"/>
          <w:lang w:eastAsia="tr-TR"/>
        </w:rPr>
      </w:pPr>
    </w:p>
    <w:p w:rsidR="008A74D0" w:rsidRDefault="008A74D0" w:rsidP="00C61B30">
      <w:pPr>
        <w:spacing w:after="0" w:line="240" w:lineRule="auto"/>
        <w:rPr>
          <w:rFonts w:ascii="Cambria" w:eastAsia="Times New Roman" w:hAnsi="Cambria" w:cs="Times New Roman"/>
          <w:b/>
          <w:i/>
          <w:sz w:val="24"/>
          <w:szCs w:val="24"/>
          <w:lang w:eastAsia="tr-TR"/>
        </w:rPr>
      </w:pPr>
    </w:p>
    <w:p w:rsidR="008A74D0" w:rsidRDefault="008A74D0" w:rsidP="00C61B30">
      <w:pPr>
        <w:spacing w:after="0" w:line="240" w:lineRule="auto"/>
        <w:rPr>
          <w:rFonts w:ascii="Cambria" w:eastAsia="Times New Roman" w:hAnsi="Cambria" w:cs="Times New Roman"/>
          <w:b/>
          <w:i/>
          <w:sz w:val="24"/>
          <w:szCs w:val="24"/>
          <w:lang w:eastAsia="tr-TR"/>
        </w:rPr>
      </w:pPr>
    </w:p>
    <w:p w:rsidR="008A74D0" w:rsidRDefault="008A74D0" w:rsidP="00C61B30">
      <w:pPr>
        <w:spacing w:after="0" w:line="240" w:lineRule="auto"/>
        <w:rPr>
          <w:rFonts w:ascii="Cambria" w:eastAsia="Times New Roman" w:hAnsi="Cambria" w:cs="Times New Roman"/>
          <w:b/>
          <w:i/>
          <w:sz w:val="24"/>
          <w:szCs w:val="24"/>
          <w:lang w:eastAsia="tr-TR"/>
        </w:rPr>
      </w:pPr>
    </w:p>
    <w:p w:rsidR="008A74D0" w:rsidRDefault="008A74D0" w:rsidP="00C61B30">
      <w:pPr>
        <w:spacing w:after="0" w:line="240" w:lineRule="auto"/>
        <w:rPr>
          <w:rFonts w:ascii="Cambria" w:eastAsia="Times New Roman" w:hAnsi="Cambria" w:cs="Times New Roman"/>
          <w:b/>
          <w:i/>
          <w:sz w:val="24"/>
          <w:szCs w:val="24"/>
          <w:lang w:eastAsia="tr-TR"/>
        </w:rPr>
      </w:pPr>
    </w:p>
    <w:p w:rsidR="008A74D0" w:rsidRDefault="008A74D0" w:rsidP="00C61B30">
      <w:pPr>
        <w:spacing w:after="0" w:line="240" w:lineRule="auto"/>
        <w:rPr>
          <w:rFonts w:ascii="Cambria" w:eastAsia="Times New Roman" w:hAnsi="Cambria" w:cs="Times New Roman"/>
          <w:b/>
          <w:i/>
          <w:sz w:val="24"/>
          <w:szCs w:val="24"/>
          <w:lang w:eastAsia="tr-TR"/>
        </w:rPr>
      </w:pPr>
    </w:p>
    <w:p w:rsidR="008A74D0" w:rsidRDefault="008A74D0" w:rsidP="00C61B30">
      <w:pPr>
        <w:spacing w:after="0" w:line="240" w:lineRule="auto"/>
        <w:rPr>
          <w:rFonts w:ascii="Cambria" w:eastAsia="Times New Roman" w:hAnsi="Cambria" w:cs="Times New Roman"/>
          <w:b/>
          <w:i/>
          <w:sz w:val="24"/>
          <w:szCs w:val="24"/>
          <w:lang w:eastAsia="tr-TR"/>
        </w:rPr>
      </w:pPr>
    </w:p>
    <w:p w:rsidR="008A74D0" w:rsidRDefault="008A74D0" w:rsidP="00C61B30">
      <w:pPr>
        <w:spacing w:after="0" w:line="240" w:lineRule="auto"/>
        <w:rPr>
          <w:rFonts w:ascii="Cambria" w:eastAsia="Times New Roman" w:hAnsi="Cambria" w:cs="Times New Roman"/>
          <w:b/>
          <w:i/>
          <w:sz w:val="24"/>
          <w:szCs w:val="24"/>
          <w:lang w:eastAsia="tr-TR"/>
        </w:rPr>
      </w:pPr>
    </w:p>
    <w:p w:rsidR="008A74D0" w:rsidRDefault="008A74D0">
      <w:pPr>
        <w:rPr>
          <w:b/>
          <w:i/>
          <w:color w:val="FF0000"/>
        </w:rPr>
      </w:pPr>
    </w:p>
    <w:p w:rsidR="008A74D0" w:rsidRDefault="008A74D0">
      <w:pPr>
        <w:rPr>
          <w:b/>
          <w:i/>
          <w:color w:val="FF0000"/>
        </w:rPr>
      </w:pPr>
    </w:p>
    <w:p w:rsidR="008A74D0" w:rsidRDefault="008A74D0">
      <w:pPr>
        <w:rPr>
          <w:b/>
          <w:i/>
          <w:color w:val="FF0000"/>
        </w:rPr>
      </w:pPr>
    </w:p>
    <w:p w:rsidR="001B366D" w:rsidRDefault="001B366D">
      <w:pPr>
        <w:rPr>
          <w:b/>
          <w:i/>
          <w:color w:val="FF0000"/>
        </w:rPr>
      </w:pPr>
    </w:p>
    <w:p w:rsidR="00FF57A7" w:rsidRDefault="00917AC8" w:rsidP="001B366D">
      <w:pPr>
        <w:jc w:val="center"/>
        <w:rPr>
          <w:b/>
          <w:i/>
          <w:caps/>
          <w:color w:val="FF0000"/>
        </w:rPr>
      </w:pPr>
      <w:r w:rsidRPr="00917AC8">
        <w:rPr>
          <w:rFonts w:ascii="Cambria" w:eastAsia="Times New Roman" w:hAnsi="Cambria" w:cs="Times New Roman"/>
          <w:b/>
          <w:i/>
          <w:noProof/>
          <w:sz w:val="24"/>
          <w:szCs w:val="24"/>
          <w:lang w:eastAsia="tr-T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Patlama 1 2" o:spid="_x0000_s1033" type="#_x0000_t71" style="position:absolute;left:0;text-align:left;margin-left:193.6pt;margin-top:27.2pt;width:95.4pt;height:55.8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" fillcolor="#8b6312 [1640]" stroked="f">
            <v:fill color2="#e5ad3b [3016]" rotate="t" angle="180" colors="0 #bd8b25;52429f #f7b734;1 #fcb930" focus="100%" type="gradient">
              <o:fill v:ext="view" type="gradientUnscaled"/>
            </v:fill>
            <v:shadow on="t" color="black" opacity="22937f" origin=",.5" offset="0,.63889mm"/>
          </v:shape>
        </w:pict>
      </w:r>
    </w:p>
    <w:p w:rsidR="00FF57A7" w:rsidRDefault="00FF57A7" w:rsidP="001B366D">
      <w:pPr>
        <w:jc w:val="center"/>
        <w:rPr>
          <w:b/>
          <w:i/>
          <w:caps/>
          <w:color w:val="FF0000"/>
        </w:rPr>
      </w:pPr>
    </w:p>
    <w:p w:rsidR="006D0CF1" w:rsidRDefault="006D0CF1" w:rsidP="001B366D">
      <w:pPr>
        <w:jc w:val="center"/>
        <w:rPr>
          <w:b/>
          <w:i/>
          <w:caps/>
          <w:color w:val="FF0000"/>
        </w:rPr>
      </w:pPr>
    </w:p>
    <w:p w:rsidR="003A13B5" w:rsidRDefault="003A13B5" w:rsidP="001B366D">
      <w:pPr>
        <w:jc w:val="center"/>
        <w:rPr>
          <w:b/>
          <w:i/>
          <w:caps/>
          <w:color w:val="FF0000"/>
        </w:rPr>
      </w:pPr>
    </w:p>
    <w:p w:rsidR="000147F7" w:rsidRDefault="000147F7" w:rsidP="001B366D">
      <w:pPr>
        <w:jc w:val="center"/>
        <w:rPr>
          <w:b/>
          <w:i/>
          <w:caps/>
          <w:color w:val="FF0000"/>
        </w:rPr>
      </w:pPr>
    </w:p>
    <w:p w:rsidR="000147F7" w:rsidRPr="000147F7" w:rsidRDefault="000147F7" w:rsidP="000147F7">
      <w:pPr>
        <w:spacing w:after="0" w:line="240" w:lineRule="auto"/>
        <w:jc w:val="center"/>
        <w:rPr>
          <w:rFonts w:ascii="Times New Roman" w:eastAsia="Calibri" w:hAnsi="Times New Roman" w:cs="Times New Roman"/>
          <w:b/>
          <w:sz w:val="24"/>
          <w:szCs w:val="24"/>
        </w:rPr>
      </w:pPr>
      <w:r w:rsidRPr="000147F7">
        <w:rPr>
          <w:rFonts w:ascii="Times New Roman" w:eastAsia="Calibri" w:hAnsi="Times New Roman" w:cs="Times New Roman"/>
          <w:b/>
          <w:sz w:val="24"/>
          <w:szCs w:val="24"/>
        </w:rPr>
        <w:lastRenderedPageBreak/>
        <w:t>HATAY VALİLİĞİ İL İNSAN HAKLARI KURUL ÜYELERİ İSİM LİSTESİ</w:t>
      </w:r>
    </w:p>
    <w:tbl>
      <w:tblPr>
        <w:tblStyle w:val="AkListe1"/>
        <w:tblpPr w:leftFromText="141" w:rightFromText="141" w:vertAnchor="text" w:horzAnchor="margin" w:tblpXSpec="center" w:tblpY="534"/>
        <w:tblW w:w="10740" w:type="dxa"/>
        <w:tblLayout w:type="fixed"/>
        <w:tblLook w:val="0000"/>
      </w:tblPr>
      <w:tblGrid>
        <w:gridCol w:w="534"/>
        <w:gridCol w:w="3543"/>
        <w:gridCol w:w="2289"/>
        <w:gridCol w:w="4374"/>
      </w:tblGrid>
      <w:tr w:rsidR="000147F7" w:rsidRPr="000147F7" w:rsidTr="004C0ED9">
        <w:trPr>
          <w:cnfStyle w:val="000000100000"/>
          <w:trHeight w:val="411"/>
        </w:trPr>
        <w:tc>
          <w:tcPr>
            <w:cnfStyle w:val="000010000000"/>
            <w:tcW w:w="534" w:type="dxa"/>
          </w:tcPr>
          <w:p w:rsidR="000147F7" w:rsidRPr="000147F7" w:rsidRDefault="000147F7" w:rsidP="000147F7">
            <w:pPr>
              <w:jc w:val="center"/>
              <w:rPr>
                <w:rFonts w:ascii="Calibri" w:eastAsia="Calibri" w:hAnsi="Calibri" w:cs="Times New Roman"/>
                <w:b/>
                <w:color w:val="002060"/>
                <w:sz w:val="16"/>
                <w:szCs w:val="16"/>
              </w:rPr>
            </w:pPr>
            <w:r w:rsidRPr="000147F7">
              <w:rPr>
                <w:rFonts w:ascii="Calibri" w:eastAsia="Calibri" w:hAnsi="Calibri" w:cs="Times New Roman"/>
                <w:b/>
                <w:color w:val="002060"/>
                <w:sz w:val="16"/>
                <w:szCs w:val="16"/>
              </w:rPr>
              <w:t>NO</w:t>
            </w:r>
          </w:p>
        </w:tc>
        <w:tc>
          <w:tcPr>
            <w:tcW w:w="3543" w:type="dxa"/>
          </w:tcPr>
          <w:p w:rsidR="000147F7" w:rsidRPr="000147F7" w:rsidRDefault="000147F7" w:rsidP="000147F7">
            <w:pPr>
              <w:jc w:val="center"/>
              <w:cnfStyle w:val="000000100000"/>
              <w:rPr>
                <w:rFonts w:ascii="Calibri" w:eastAsia="Calibri" w:hAnsi="Calibri" w:cs="Times New Roman"/>
                <w:b/>
                <w:color w:val="002060"/>
                <w:sz w:val="16"/>
                <w:szCs w:val="16"/>
              </w:rPr>
            </w:pPr>
            <w:r w:rsidRPr="000147F7">
              <w:rPr>
                <w:rFonts w:ascii="Calibri" w:eastAsia="Calibri" w:hAnsi="Calibri" w:cs="Times New Roman"/>
                <w:b/>
                <w:color w:val="002060"/>
                <w:sz w:val="16"/>
                <w:szCs w:val="16"/>
              </w:rPr>
              <w:t>KURUM/KURULUŞ</w:t>
            </w:r>
          </w:p>
        </w:tc>
        <w:tc>
          <w:tcPr>
            <w:cnfStyle w:val="000010000000"/>
            <w:tcW w:w="2289" w:type="dxa"/>
          </w:tcPr>
          <w:p w:rsidR="000147F7" w:rsidRPr="000147F7" w:rsidRDefault="000147F7" w:rsidP="000147F7">
            <w:pPr>
              <w:jc w:val="center"/>
              <w:rPr>
                <w:rFonts w:ascii="Calibri" w:eastAsia="Calibri" w:hAnsi="Calibri" w:cs="Times New Roman"/>
                <w:b/>
                <w:color w:val="002060"/>
                <w:sz w:val="16"/>
                <w:szCs w:val="16"/>
              </w:rPr>
            </w:pPr>
            <w:r w:rsidRPr="000147F7">
              <w:rPr>
                <w:rFonts w:ascii="Calibri" w:eastAsia="Calibri" w:hAnsi="Calibri" w:cs="Times New Roman"/>
                <w:b/>
                <w:color w:val="002060"/>
                <w:sz w:val="16"/>
                <w:szCs w:val="16"/>
              </w:rPr>
              <w:t>ADI SOYADI</w:t>
            </w:r>
          </w:p>
        </w:tc>
        <w:tc>
          <w:tcPr>
            <w:tcW w:w="4374" w:type="dxa"/>
          </w:tcPr>
          <w:p w:rsidR="000147F7" w:rsidRPr="000147F7" w:rsidRDefault="000147F7" w:rsidP="000147F7">
            <w:pPr>
              <w:jc w:val="center"/>
              <w:cnfStyle w:val="000000100000"/>
              <w:rPr>
                <w:rFonts w:ascii="Calibri" w:eastAsia="Calibri" w:hAnsi="Calibri" w:cs="Times New Roman"/>
                <w:b/>
                <w:color w:val="002060"/>
                <w:sz w:val="16"/>
                <w:szCs w:val="16"/>
              </w:rPr>
            </w:pPr>
            <w:r w:rsidRPr="000147F7">
              <w:rPr>
                <w:rFonts w:ascii="Calibri" w:eastAsia="Calibri" w:hAnsi="Calibri" w:cs="Times New Roman"/>
                <w:b/>
                <w:color w:val="002060"/>
                <w:sz w:val="16"/>
                <w:szCs w:val="16"/>
              </w:rPr>
              <w:t>GÖREVİ</w:t>
            </w:r>
          </w:p>
        </w:tc>
      </w:tr>
      <w:tr w:rsidR="000147F7" w:rsidRPr="000147F7" w:rsidTr="004C0ED9">
        <w:trPr>
          <w:trHeight w:val="408"/>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w:t>
            </w:r>
          </w:p>
        </w:tc>
        <w:tc>
          <w:tcPr>
            <w:tcW w:w="3543" w:type="dxa"/>
          </w:tcPr>
          <w:p w:rsidR="000147F7" w:rsidRPr="000147F7" w:rsidRDefault="000147F7" w:rsidP="000147F7">
            <w:pPr>
              <w:cnfStyle w:val="000000000000"/>
              <w:rPr>
                <w:rFonts w:ascii="Calibri" w:eastAsia="Calibri" w:hAnsi="Calibri" w:cs="Times New Roman"/>
                <w:sz w:val="16"/>
                <w:szCs w:val="16"/>
              </w:rPr>
            </w:pPr>
          </w:p>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 HATAY VALİLİĞİ</w:t>
            </w:r>
          </w:p>
          <w:p w:rsidR="000147F7" w:rsidRPr="000147F7" w:rsidRDefault="000147F7" w:rsidP="000147F7">
            <w:pPr>
              <w:cnfStyle w:val="000000000000"/>
              <w:rPr>
                <w:rFonts w:ascii="Calibri" w:eastAsia="Calibri" w:hAnsi="Calibri" w:cs="Times New Roman"/>
                <w:sz w:val="16"/>
                <w:szCs w:val="16"/>
              </w:rPr>
            </w:pPr>
          </w:p>
        </w:tc>
        <w:tc>
          <w:tcPr>
            <w:cnfStyle w:val="000010000000"/>
            <w:tcW w:w="2289" w:type="dxa"/>
          </w:tcPr>
          <w:p w:rsidR="000147F7" w:rsidRPr="000147F7" w:rsidRDefault="000147F7" w:rsidP="000147F7">
            <w:pPr>
              <w:rPr>
                <w:rFonts w:ascii="Calibri" w:eastAsia="Calibri" w:hAnsi="Calibri" w:cs="Times New Roman"/>
                <w:sz w:val="16"/>
                <w:szCs w:val="16"/>
              </w:rPr>
            </w:pPr>
          </w:p>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MAHMUT HERSANLIOĞLU</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VALİ YARDIMCISI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İL İNSAN HAKLARI KURULU BAŞKANI</w:t>
            </w:r>
          </w:p>
        </w:tc>
      </w:tr>
      <w:tr w:rsidR="000147F7" w:rsidRPr="000147F7" w:rsidTr="004C0ED9">
        <w:trPr>
          <w:cnfStyle w:val="000000100000"/>
          <w:trHeight w:val="359"/>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HATAY BÜYÜKŞEHİR BELEDİYESİ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MEHMET MURSALOĞLU</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KÜLTÜR VE SOSYAL İŞLER DAİRESİ BŞK.</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3</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AKP İL BAŞKANLIĞI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NEZAHAT YOLDAŞ</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PARTİ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4</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CHP İL BAŞKANLIĞI </w:t>
            </w:r>
          </w:p>
        </w:tc>
        <w:tc>
          <w:tcPr>
            <w:cnfStyle w:val="000010000000"/>
            <w:tcW w:w="2289" w:type="dxa"/>
          </w:tcPr>
          <w:p w:rsidR="000147F7" w:rsidRPr="000147F7" w:rsidRDefault="000147F7" w:rsidP="000147F7">
            <w:pPr>
              <w:ind w:right="-70"/>
              <w:rPr>
                <w:rFonts w:ascii="Calibri" w:eastAsia="Calibri" w:hAnsi="Calibri" w:cs="Times New Roman"/>
                <w:sz w:val="16"/>
                <w:szCs w:val="16"/>
              </w:rPr>
            </w:pPr>
            <w:r w:rsidRPr="000147F7">
              <w:rPr>
                <w:rFonts w:ascii="Calibri" w:eastAsia="Calibri" w:hAnsi="Calibri" w:cs="Times New Roman"/>
                <w:sz w:val="16"/>
                <w:szCs w:val="16"/>
              </w:rPr>
              <w:t>ALİ AÇIKYOL</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PARTİ TEMSİLCİSİ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5</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MHP İL BAŞKANLIĞI </w:t>
            </w:r>
          </w:p>
        </w:tc>
        <w:tc>
          <w:tcPr>
            <w:cnfStyle w:val="000010000000"/>
            <w:tcW w:w="2289" w:type="dxa"/>
          </w:tcPr>
          <w:p w:rsidR="000147F7" w:rsidRPr="000147F7" w:rsidRDefault="000147F7" w:rsidP="000147F7">
            <w:pPr>
              <w:ind w:right="-70"/>
              <w:rPr>
                <w:rFonts w:ascii="Calibri" w:eastAsia="Calibri" w:hAnsi="Calibri" w:cs="Times New Roman"/>
                <w:sz w:val="16"/>
                <w:szCs w:val="16"/>
              </w:rPr>
            </w:pPr>
            <w:r w:rsidRPr="000147F7">
              <w:rPr>
                <w:rFonts w:ascii="Calibri" w:eastAsia="Calibri" w:hAnsi="Calibri" w:cs="Times New Roman"/>
                <w:sz w:val="16"/>
                <w:szCs w:val="16"/>
              </w:rPr>
              <w:t>ALİ AYAN</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PARTİ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6</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HDP İL BAŞKANLIĞI </w:t>
            </w:r>
          </w:p>
        </w:tc>
        <w:tc>
          <w:tcPr>
            <w:cnfStyle w:val="000010000000"/>
            <w:tcW w:w="2289" w:type="dxa"/>
          </w:tcPr>
          <w:p w:rsidR="000147F7" w:rsidRPr="000147F7" w:rsidRDefault="000147F7" w:rsidP="000147F7">
            <w:pPr>
              <w:ind w:right="-70"/>
              <w:rPr>
                <w:rFonts w:ascii="Calibri" w:eastAsia="Calibri" w:hAnsi="Calibri" w:cs="Times New Roman"/>
                <w:sz w:val="16"/>
                <w:szCs w:val="16"/>
              </w:rPr>
            </w:pPr>
            <w:r w:rsidRPr="000147F7">
              <w:rPr>
                <w:rFonts w:ascii="Calibri" w:eastAsia="Calibri" w:hAnsi="Calibri" w:cs="Times New Roman"/>
                <w:sz w:val="16"/>
                <w:szCs w:val="16"/>
              </w:rPr>
              <w:t>KEMAL YALÇIN</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PARTİ TEMSİLCİSİ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7</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MKÜ REKTÖRLÜĞÜ </w:t>
            </w:r>
          </w:p>
        </w:tc>
        <w:tc>
          <w:tcPr>
            <w:cnfStyle w:val="000010000000"/>
            <w:tcW w:w="2289" w:type="dxa"/>
          </w:tcPr>
          <w:p w:rsidR="000147F7" w:rsidRPr="000147F7" w:rsidRDefault="000147F7" w:rsidP="000147F7">
            <w:pPr>
              <w:ind w:right="-70"/>
              <w:rPr>
                <w:rFonts w:ascii="Calibri" w:eastAsia="Calibri" w:hAnsi="Calibri" w:cs="Times New Roman"/>
                <w:sz w:val="16"/>
                <w:szCs w:val="16"/>
              </w:rPr>
            </w:pPr>
            <w:r w:rsidRPr="000147F7">
              <w:rPr>
                <w:rFonts w:ascii="Calibri" w:eastAsia="Calibri" w:hAnsi="Calibri" w:cs="Times New Roman"/>
                <w:sz w:val="16"/>
                <w:szCs w:val="16"/>
              </w:rPr>
              <w:t xml:space="preserve">Prof. Dr. MUHARREM GÜNEŞ </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ÖĞRETİM GÖREVLİSİ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p w:rsidR="000147F7" w:rsidRPr="000147F7" w:rsidRDefault="000147F7" w:rsidP="000147F7">
            <w:pPr>
              <w:ind w:right="282"/>
              <w:cnfStyle w:val="000000000000"/>
              <w:rPr>
                <w:rFonts w:ascii="Calibri" w:eastAsia="Calibri" w:hAnsi="Calibri" w:cs="Times New Roman"/>
                <w:sz w:val="16"/>
                <w:szCs w:val="16"/>
              </w:rPr>
            </w:pP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8</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MUHAKEMAT MÜDÜRLÜĞÜ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Av. TAMAY YAZAR</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AVUKAT</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9</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HATAY BAROSU</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 xml:space="preserve">Av. YUSUF ÖFGELİ </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BARO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10</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HATAY TABİBLER ODASI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Dr. ŞEFİK ZAN</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TABİP ODASI TEMSİLCİSİ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11</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ANTAKYA TİCARET VE SANAYİ ODASI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ALİ MULLAOĞLU</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BİLGİ İŞLEM MÜDÜRÜ</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12</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HATAY GAZETECİLER CEMİYETİ BAŞKANLIĞI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ZAFER SARI</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YÖNETİM KURULU ÜYESİ GAZETECİ YAZAR </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13</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KÖY VE MAH MUH. DERNEĞİ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ALİ POLAT</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DERNEK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14</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BAĞLI KÖY VE MAH.MUHTARLARI DERNEĞİ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MUSTAFA ASLANOĞLU</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DERNEK TEMSİLCİSİ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15</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OKUL AİLE BİRLİĞİ</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BEKİR SITKI ERGİNER</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OKUL AİLE BİRLİĞİ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16</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ESNAF VE </w:t>
            </w:r>
            <w:proofErr w:type="gramStart"/>
            <w:r w:rsidRPr="000147F7">
              <w:rPr>
                <w:rFonts w:ascii="Calibri" w:eastAsia="Calibri" w:hAnsi="Calibri" w:cs="Times New Roman"/>
                <w:sz w:val="16"/>
                <w:szCs w:val="16"/>
              </w:rPr>
              <w:t>SANATKARLAR</w:t>
            </w:r>
            <w:proofErr w:type="gramEnd"/>
            <w:r w:rsidRPr="000147F7">
              <w:rPr>
                <w:rFonts w:ascii="Calibri" w:eastAsia="Calibri" w:hAnsi="Calibri" w:cs="Times New Roman"/>
                <w:sz w:val="16"/>
                <w:szCs w:val="16"/>
              </w:rPr>
              <w:t xml:space="preserve"> ODALARI BİRLİĞİ </w:t>
            </w:r>
          </w:p>
        </w:tc>
        <w:tc>
          <w:tcPr>
            <w:cnfStyle w:val="000010000000"/>
            <w:tcW w:w="2289" w:type="dxa"/>
          </w:tcPr>
          <w:p w:rsidR="000147F7" w:rsidRPr="000147F7" w:rsidRDefault="005E549F" w:rsidP="005E549F">
            <w:pPr>
              <w:rPr>
                <w:rFonts w:ascii="Calibri" w:eastAsia="Calibri" w:hAnsi="Calibri" w:cs="Times New Roman"/>
                <w:sz w:val="16"/>
                <w:szCs w:val="16"/>
              </w:rPr>
            </w:pPr>
            <w:r>
              <w:rPr>
                <w:rFonts w:ascii="Calibri" w:eastAsia="Calibri" w:hAnsi="Calibri" w:cs="Times New Roman"/>
                <w:sz w:val="16"/>
                <w:szCs w:val="16"/>
              </w:rPr>
              <w:t xml:space="preserve">LÜTFİ NAİLİ YÜCEL </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ESNAF VE SAN. ODALARI BİRL. TEMSİLCİSİ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381"/>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17</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TİCARET İL MÜDÜRLÜĞÜ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MURAT BALTA</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TÜKETİCİ HAKLARI DERN.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18</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TÜKETİCİYİ KORUMA DERNEĞİ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NİHAL MENGÜLLÜOĞLU</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TÜKETİCİYİ KORUMA DERN. ŞUBE BAŞKANI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p w:rsidR="000147F7" w:rsidRPr="000147F7" w:rsidRDefault="000147F7" w:rsidP="000147F7">
            <w:pPr>
              <w:ind w:right="282"/>
              <w:cnfStyle w:val="000000100000"/>
              <w:rPr>
                <w:rFonts w:ascii="Calibri" w:eastAsia="Calibri" w:hAnsi="Calibri" w:cs="Times New Roman"/>
                <w:sz w:val="16"/>
                <w:szCs w:val="16"/>
              </w:rPr>
            </w:pPr>
          </w:p>
        </w:tc>
      </w:tr>
      <w:tr w:rsidR="000147F7" w:rsidRPr="000147F7" w:rsidTr="004C0ED9">
        <w:trPr>
          <w:trHeight w:val="292"/>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19</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TÜRK KADINLAR BİRLİĞİ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NESRİN CANCI</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TÜRK KADINLAR BİRLİĞİ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45"/>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20</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ANTAKYA ZİRAAT ODASI BAŞKANLIĞI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METİN ERYILMAZ</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ANTAKYA ZİRAAT ODASI GENEL SEKRETERİ </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227"/>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21</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ÖZDE İNSAN DERNEĞİ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 xml:space="preserve"> Av. ERGUN İNAL</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DERNEK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07"/>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22</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TÜRK KADININI GÜÇLENDİRME VAKFI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YURDAGÜL ERGÜNER</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TÜRK KADININI GÜÇLENDİRME </w:t>
            </w:r>
            <w:proofErr w:type="gramStart"/>
            <w:r w:rsidRPr="000147F7">
              <w:rPr>
                <w:rFonts w:ascii="Calibri" w:eastAsia="Calibri" w:hAnsi="Calibri" w:cs="Times New Roman"/>
                <w:sz w:val="16"/>
                <w:szCs w:val="16"/>
              </w:rPr>
              <w:t>VAK</w:t>
            </w:r>
            <w:proofErr w:type="gramEnd"/>
            <w:r w:rsidRPr="000147F7">
              <w:rPr>
                <w:rFonts w:ascii="Calibri" w:eastAsia="Calibri" w:hAnsi="Calibri" w:cs="Times New Roman"/>
                <w:sz w:val="16"/>
                <w:szCs w:val="16"/>
              </w:rPr>
              <w:t>. BŞK.</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54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23</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HATAY SEVGİ VE ŞEFKATE MUHTAÇ ÇOCUKLARI KORUMA DERNEĞİ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SERPİL ÖĞÜT</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DERNEK BAŞKANI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535"/>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24</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ZİHİN ENGELLİLERİ YETİŞTİRME VE KORUMA DERNEĞİ (ZİREM)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CEMİLE BİTARGİL</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ZİREM BAŞKANI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398"/>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25</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TÜRKİYE YARDIMSEVENLER DERNEĞİ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SEVİM KARAMAN</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DERNEK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03"/>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26</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HATAY SAKATLAR VE GÖNÜLLÜLER DERNEĞİ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ALİ RIZA TEKİN</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DERNEK BAŞKANI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trHeight w:val="342"/>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27</w:t>
            </w:r>
          </w:p>
        </w:tc>
        <w:tc>
          <w:tcPr>
            <w:tcW w:w="3543" w:type="dxa"/>
          </w:tcPr>
          <w:p w:rsidR="000147F7" w:rsidRPr="000147F7" w:rsidRDefault="000147F7" w:rsidP="000147F7">
            <w:pPr>
              <w:cnfStyle w:val="000000000000"/>
              <w:rPr>
                <w:rFonts w:ascii="Calibri" w:eastAsia="Calibri" w:hAnsi="Calibri" w:cs="Times New Roman"/>
                <w:sz w:val="16"/>
                <w:szCs w:val="16"/>
              </w:rPr>
            </w:pPr>
            <w:r w:rsidRPr="000147F7">
              <w:rPr>
                <w:rFonts w:ascii="Calibri" w:eastAsia="Calibri" w:hAnsi="Calibri" w:cs="Times New Roman"/>
                <w:sz w:val="16"/>
                <w:szCs w:val="16"/>
              </w:rPr>
              <w:t xml:space="preserve">ANTAKYA TİCARET BORSASI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MEHMET ALİ ÇALĞIN</w:t>
            </w:r>
          </w:p>
        </w:tc>
        <w:tc>
          <w:tcPr>
            <w:tcW w:w="4374" w:type="dxa"/>
          </w:tcPr>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ANTAKYA TİC. BORSASI TEMSİLCİSİ</w:t>
            </w:r>
          </w:p>
          <w:p w:rsidR="000147F7" w:rsidRPr="000147F7" w:rsidRDefault="000147F7" w:rsidP="000147F7">
            <w:pPr>
              <w:ind w:right="282"/>
              <w:cnfStyle w:val="000000000000"/>
              <w:rPr>
                <w:rFonts w:ascii="Calibri" w:eastAsia="Calibri" w:hAnsi="Calibri" w:cs="Times New Roman"/>
                <w:sz w:val="16"/>
                <w:szCs w:val="16"/>
              </w:rPr>
            </w:pPr>
            <w:r w:rsidRPr="000147F7">
              <w:rPr>
                <w:rFonts w:ascii="Calibri" w:eastAsia="Calibri" w:hAnsi="Calibri" w:cs="Times New Roman"/>
                <w:sz w:val="16"/>
                <w:szCs w:val="16"/>
              </w:rPr>
              <w:t>ÜYE</w:t>
            </w:r>
          </w:p>
        </w:tc>
      </w:tr>
      <w:tr w:rsidR="000147F7" w:rsidRPr="000147F7" w:rsidTr="004C0ED9">
        <w:trPr>
          <w:cnfStyle w:val="000000100000"/>
          <w:trHeight w:val="454"/>
        </w:trPr>
        <w:tc>
          <w:tcPr>
            <w:cnfStyle w:val="000010000000"/>
            <w:tcW w:w="534" w:type="dxa"/>
          </w:tcPr>
          <w:p w:rsidR="000147F7" w:rsidRPr="000147F7" w:rsidRDefault="000147F7" w:rsidP="000147F7">
            <w:pPr>
              <w:jc w:val="center"/>
              <w:rPr>
                <w:rFonts w:ascii="Calibri" w:eastAsia="Calibri" w:hAnsi="Calibri" w:cs="Times New Roman"/>
                <w:sz w:val="16"/>
                <w:szCs w:val="16"/>
              </w:rPr>
            </w:pPr>
            <w:r w:rsidRPr="000147F7">
              <w:rPr>
                <w:rFonts w:ascii="Calibri" w:eastAsia="Calibri" w:hAnsi="Calibri" w:cs="Times New Roman"/>
                <w:sz w:val="16"/>
                <w:szCs w:val="16"/>
              </w:rPr>
              <w:t>28</w:t>
            </w:r>
          </w:p>
        </w:tc>
        <w:tc>
          <w:tcPr>
            <w:tcW w:w="3543" w:type="dxa"/>
          </w:tcPr>
          <w:p w:rsidR="000147F7" w:rsidRPr="000147F7" w:rsidRDefault="000147F7" w:rsidP="000147F7">
            <w:pPr>
              <w:cnfStyle w:val="000000100000"/>
              <w:rPr>
                <w:rFonts w:ascii="Calibri" w:eastAsia="Calibri" w:hAnsi="Calibri" w:cs="Times New Roman"/>
                <w:sz w:val="16"/>
                <w:szCs w:val="16"/>
              </w:rPr>
            </w:pPr>
            <w:r w:rsidRPr="000147F7">
              <w:rPr>
                <w:rFonts w:ascii="Calibri" w:eastAsia="Calibri" w:hAnsi="Calibri" w:cs="Times New Roman"/>
                <w:sz w:val="16"/>
                <w:szCs w:val="16"/>
              </w:rPr>
              <w:t xml:space="preserve">KORUNMAYA MUHTAÇ ÇOCUKLARI KORUMA DERNEĞİ </w:t>
            </w:r>
          </w:p>
        </w:tc>
        <w:tc>
          <w:tcPr>
            <w:cnfStyle w:val="000010000000"/>
            <w:tcW w:w="2289" w:type="dxa"/>
          </w:tcPr>
          <w:p w:rsidR="000147F7" w:rsidRPr="000147F7" w:rsidRDefault="000147F7" w:rsidP="000147F7">
            <w:pPr>
              <w:rPr>
                <w:rFonts w:ascii="Calibri" w:eastAsia="Calibri" w:hAnsi="Calibri" w:cs="Times New Roman"/>
                <w:sz w:val="16"/>
                <w:szCs w:val="16"/>
              </w:rPr>
            </w:pPr>
            <w:r w:rsidRPr="000147F7">
              <w:rPr>
                <w:rFonts w:ascii="Calibri" w:eastAsia="Calibri" w:hAnsi="Calibri" w:cs="Times New Roman"/>
                <w:sz w:val="16"/>
                <w:szCs w:val="16"/>
              </w:rPr>
              <w:t>FATMA ODUNCU</w:t>
            </w:r>
          </w:p>
        </w:tc>
        <w:tc>
          <w:tcPr>
            <w:tcW w:w="4374" w:type="dxa"/>
          </w:tcPr>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DERNEK TEMSİLCİSİ</w:t>
            </w:r>
          </w:p>
          <w:p w:rsidR="000147F7" w:rsidRPr="000147F7" w:rsidRDefault="000147F7" w:rsidP="000147F7">
            <w:pPr>
              <w:ind w:right="282"/>
              <w:cnfStyle w:val="000000100000"/>
              <w:rPr>
                <w:rFonts w:ascii="Calibri" w:eastAsia="Calibri" w:hAnsi="Calibri" w:cs="Times New Roman"/>
                <w:sz w:val="16"/>
                <w:szCs w:val="16"/>
              </w:rPr>
            </w:pPr>
            <w:r w:rsidRPr="000147F7">
              <w:rPr>
                <w:rFonts w:ascii="Calibri" w:eastAsia="Calibri" w:hAnsi="Calibri" w:cs="Times New Roman"/>
                <w:sz w:val="16"/>
                <w:szCs w:val="16"/>
              </w:rPr>
              <w:t>ÜYE</w:t>
            </w:r>
          </w:p>
        </w:tc>
      </w:tr>
    </w:tbl>
    <w:p w:rsidR="000147F7" w:rsidRPr="000147F7" w:rsidRDefault="000147F7" w:rsidP="000147F7">
      <w:pPr>
        <w:rPr>
          <w:rFonts w:ascii="Calibri" w:eastAsia="Calibri" w:hAnsi="Calibri" w:cs="Times New Roman"/>
        </w:rPr>
      </w:pPr>
    </w:p>
    <w:p w:rsidR="009F25D0" w:rsidRDefault="009F25D0" w:rsidP="00EA3EF3">
      <w:pPr>
        <w:pStyle w:val="AralkYok"/>
        <w:jc w:val="center"/>
        <w:rPr>
          <w:noProof/>
          <w:color w:val="0000FF"/>
          <w:lang w:eastAsia="tr-TR"/>
        </w:rPr>
      </w:pPr>
    </w:p>
    <w:p w:rsidR="00E36B3B" w:rsidRDefault="00E36B3B" w:rsidP="00EA3EF3">
      <w:pPr>
        <w:pStyle w:val="AralkYok"/>
        <w:jc w:val="center"/>
        <w:rPr>
          <w:noProof/>
          <w:color w:val="0000FF"/>
          <w:lang w:eastAsia="tr-TR"/>
        </w:rPr>
      </w:pPr>
    </w:p>
    <w:p w:rsidR="009F25D0" w:rsidRDefault="009F25D0" w:rsidP="00EA3EF3">
      <w:pPr>
        <w:pStyle w:val="AralkYok"/>
        <w:jc w:val="center"/>
        <w:rPr>
          <w:rFonts w:ascii="Arial" w:hAnsi="Arial" w:cs="Arial"/>
          <w:noProof/>
          <w:color w:val="0000FF"/>
          <w:sz w:val="27"/>
          <w:szCs w:val="27"/>
          <w:shd w:val="clear" w:color="auto" w:fill="CCCCCC"/>
          <w:lang w:eastAsia="tr-TR"/>
        </w:rPr>
      </w:pPr>
    </w:p>
    <w:p w:rsidR="009F25D0" w:rsidRPr="001B366D" w:rsidRDefault="00E36B3B" w:rsidP="00EA3EF3">
      <w:pPr>
        <w:pStyle w:val="AralkYok"/>
        <w:tabs>
          <w:tab w:val="left" w:pos="2599"/>
          <w:tab w:val="left" w:pos="8947"/>
        </w:tabs>
        <w:ind w:left="-601"/>
        <w:rPr>
          <w:i/>
          <w:sz w:val="18"/>
          <w:szCs w:val="18"/>
        </w:rPr>
      </w:pPr>
      <w:r w:rsidRPr="009F25D0">
        <w:rPr>
          <w:rFonts w:ascii="Times New Roman" w:eastAsia="Times New Roman" w:hAnsi="Times New Roman" w:cs="Times New Roman"/>
          <w:noProof/>
          <w:color w:val="0000FF"/>
          <w:sz w:val="24"/>
          <w:szCs w:val="24"/>
          <w:lang w:eastAsia="tr-TR"/>
        </w:rPr>
        <w:drawing>
          <wp:inline distT="0" distB="0" distL="0" distR="0">
            <wp:extent cx="1950720" cy="1546860"/>
            <wp:effectExtent l="0" t="0" r="0" b="0"/>
            <wp:docPr id="4" name="Resim 4" descr="http://gokcebey.gov.tr/Portal/HaberFoto/dunya-insan-haklari-gunu-53A7-1424-05D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okcebey.gov.tr/Portal/HaberFoto/dunya-insan-haklari-gunu-53A7-1424-05D8.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520" cy="1551459"/>
                    </a:xfrm>
                    <a:prstGeom prst="rect">
                      <a:avLst/>
                    </a:prstGeom>
                    <a:noFill/>
                    <a:ln>
                      <a:noFill/>
                    </a:ln>
                  </pic:spPr>
                </pic:pic>
              </a:graphicData>
            </a:graphic>
          </wp:inline>
        </w:drawing>
      </w:r>
      <w:r>
        <w:rPr>
          <w:i/>
          <w:sz w:val="18"/>
          <w:szCs w:val="18"/>
        </w:rPr>
        <w:t xml:space="preserve">       </w:t>
      </w:r>
      <w:r>
        <w:rPr>
          <w:rFonts w:ascii="Arial" w:hAnsi="Arial" w:cs="Arial"/>
          <w:noProof/>
          <w:color w:val="0000FF"/>
          <w:sz w:val="27"/>
          <w:szCs w:val="27"/>
          <w:shd w:val="clear" w:color="auto" w:fill="CCCCCC"/>
          <w:lang w:eastAsia="tr-TR"/>
        </w:rPr>
        <w:drawing>
          <wp:inline distT="0" distB="0" distL="0" distR="0">
            <wp:extent cx="3566160" cy="1584960"/>
            <wp:effectExtent l="0" t="0" r="0" b="0"/>
            <wp:docPr id="19" name="Resim 19" descr="https://encrypted-tbn1.gstatic.com/images?q=tbn:ANd9GcSdE0uGKWIKuJwufz6omLY7lISTXhbVDZuEoEscPKFxJDSxt5GoC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SdE0uGKWIKuJwufz6omLY7lISTXhbVDZuEoEscPKFxJDSxt5GoCA">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1584960"/>
                    </a:xfrm>
                    <a:prstGeom prst="rect">
                      <a:avLst/>
                    </a:prstGeom>
                    <a:noFill/>
                    <a:ln>
                      <a:noFill/>
                    </a:ln>
                  </pic:spPr>
                </pic:pic>
              </a:graphicData>
            </a:graphic>
          </wp:inline>
        </w:drawing>
      </w:r>
      <w:r w:rsidR="009F25D0" w:rsidRPr="001B366D">
        <w:rPr>
          <w:i/>
          <w:sz w:val="18"/>
          <w:szCs w:val="18"/>
        </w:rPr>
        <w:tab/>
      </w:r>
    </w:p>
    <w:p w:rsidR="009F25D0" w:rsidRPr="001B366D" w:rsidRDefault="009F25D0" w:rsidP="00EA3EF3">
      <w:pPr>
        <w:pStyle w:val="AralkYok"/>
        <w:tabs>
          <w:tab w:val="left" w:pos="2599"/>
          <w:tab w:val="left" w:pos="8947"/>
        </w:tabs>
        <w:ind w:left="-601"/>
        <w:rPr>
          <w:i/>
          <w:sz w:val="18"/>
          <w:szCs w:val="18"/>
        </w:rPr>
      </w:pPr>
      <w:r w:rsidRPr="001B366D">
        <w:rPr>
          <w:i/>
          <w:sz w:val="18"/>
          <w:szCs w:val="18"/>
        </w:rPr>
        <w:tab/>
      </w:r>
      <w:r w:rsidRPr="001B366D">
        <w:rPr>
          <w:i/>
          <w:sz w:val="18"/>
          <w:szCs w:val="18"/>
        </w:rPr>
        <w:tab/>
      </w:r>
    </w:p>
    <w:p w:rsidR="00E36B3B" w:rsidRDefault="00E36B3B" w:rsidP="009F25D0">
      <w:pPr>
        <w:pStyle w:val="AralkYok"/>
        <w:tabs>
          <w:tab w:val="left" w:pos="142"/>
          <w:tab w:val="left" w:pos="2029"/>
          <w:tab w:val="left" w:pos="2905"/>
        </w:tabs>
        <w:rPr>
          <w:b/>
          <w:i/>
          <w:color w:val="FF0000"/>
        </w:rPr>
      </w:pPr>
    </w:p>
    <w:p w:rsidR="009F25D0" w:rsidRPr="00863E14" w:rsidRDefault="009F25D0" w:rsidP="009F25D0">
      <w:pPr>
        <w:pStyle w:val="AralkYok"/>
        <w:tabs>
          <w:tab w:val="left" w:pos="142"/>
          <w:tab w:val="left" w:pos="2029"/>
          <w:tab w:val="left" w:pos="2905"/>
        </w:tabs>
        <w:rPr>
          <w:b/>
          <w:i/>
          <w:color w:val="FF0000"/>
        </w:rPr>
      </w:pPr>
      <w:r w:rsidRPr="00863E14">
        <w:rPr>
          <w:b/>
          <w:i/>
          <w:color w:val="FF0000"/>
        </w:rPr>
        <w:t>İnsan Hakları Nedir?</w:t>
      </w:r>
    </w:p>
    <w:p w:rsidR="009F25D0" w:rsidRPr="001B366D" w:rsidRDefault="009F25D0" w:rsidP="00E36B3B">
      <w:pPr>
        <w:pStyle w:val="AralkYok"/>
        <w:tabs>
          <w:tab w:val="left" w:pos="2599"/>
          <w:tab w:val="left" w:pos="8947"/>
        </w:tabs>
        <w:jc w:val="both"/>
        <w:rPr>
          <w:i/>
          <w:sz w:val="18"/>
          <w:szCs w:val="18"/>
        </w:rPr>
      </w:pPr>
      <w:r w:rsidRPr="00863E14">
        <w:rPr>
          <w:b/>
          <w:i/>
        </w:rPr>
        <w:t>İnsan hakları, insan onurunu korumayı ve insana saygıyı esas alan, her yerde ve herkes için geçerli olan, insanın doğuştan sahip olduğu tüm haklardır. Hakka, insan hakkı niteliği kazandıran değer, insan onurudur. Bunu güvenceye alan tüm haklar, insan haklarıdır.</w:t>
      </w:r>
      <w:r w:rsidRPr="001B366D">
        <w:rPr>
          <w:i/>
          <w:sz w:val="18"/>
          <w:szCs w:val="18"/>
        </w:rPr>
        <w:tab/>
      </w:r>
    </w:p>
    <w:p w:rsidR="000E513E" w:rsidRPr="00863E14" w:rsidRDefault="000E513E" w:rsidP="00863E14">
      <w:pPr>
        <w:pStyle w:val="AralkYok"/>
        <w:jc w:val="both"/>
        <w:rPr>
          <w:b/>
          <w:i/>
        </w:rPr>
      </w:pPr>
      <w:r w:rsidRPr="00863E14">
        <w:rPr>
          <w:b/>
          <w:i/>
        </w:rPr>
        <w:t>Ayrıca insan hakları herkesin; cinsiyet,</w:t>
      </w:r>
      <w:r w:rsidR="00833B91" w:rsidRPr="00863E14">
        <w:rPr>
          <w:b/>
          <w:i/>
        </w:rPr>
        <w:t xml:space="preserve"> </w:t>
      </w:r>
      <w:r w:rsidRPr="00863E14">
        <w:rPr>
          <w:b/>
          <w:i/>
        </w:rPr>
        <w:t>ırk, renk,</w:t>
      </w:r>
      <w:r w:rsidR="00833B91" w:rsidRPr="00863E14">
        <w:rPr>
          <w:b/>
          <w:i/>
        </w:rPr>
        <w:t xml:space="preserve"> </w:t>
      </w:r>
      <w:r w:rsidRPr="00863E14">
        <w:rPr>
          <w:b/>
          <w:i/>
        </w:rPr>
        <w:t xml:space="preserve">din, dil, yaş, </w:t>
      </w:r>
      <w:r w:rsidR="00136E80" w:rsidRPr="00863E14">
        <w:rPr>
          <w:b/>
          <w:i/>
        </w:rPr>
        <w:t xml:space="preserve">tabiiyet, düşünce, </w:t>
      </w:r>
      <w:r w:rsidR="004D35EA" w:rsidRPr="00863E14">
        <w:rPr>
          <w:b/>
          <w:i/>
        </w:rPr>
        <w:t>ulusal veya toplumsal köken ve zenginlik gibi hiçbir fark gözetmeksizin kanun karşısında eşit muamele görmesini sağlar.</w:t>
      </w:r>
    </w:p>
    <w:p w:rsidR="00863E14" w:rsidRPr="00863E14" w:rsidRDefault="004741A3" w:rsidP="00863E14">
      <w:pPr>
        <w:pStyle w:val="AralkYok"/>
        <w:rPr>
          <w:rFonts w:ascii="Arial" w:hAnsi="Arial" w:cs="Arial"/>
          <w:b/>
          <w:i/>
          <w:noProof/>
          <w:color w:val="FF0000"/>
          <w:sz w:val="27"/>
          <w:szCs w:val="27"/>
          <w:shd w:val="clear" w:color="auto" w:fill="CCCCCC"/>
          <w:lang w:eastAsia="tr-TR"/>
        </w:rPr>
      </w:pPr>
      <w:r w:rsidRPr="00863E14">
        <w:rPr>
          <w:b/>
          <w:i/>
          <w:color w:val="FF0000"/>
        </w:rPr>
        <w:t>Temel İnsan Hakları!</w:t>
      </w:r>
      <w:r w:rsidR="00863E14" w:rsidRPr="00863E14">
        <w:rPr>
          <w:rFonts w:ascii="Arial" w:hAnsi="Arial" w:cs="Arial"/>
          <w:b/>
          <w:i/>
          <w:noProof/>
          <w:color w:val="FF0000"/>
          <w:sz w:val="27"/>
          <w:szCs w:val="27"/>
          <w:shd w:val="clear" w:color="auto" w:fill="CCCCCC"/>
          <w:lang w:eastAsia="tr-TR"/>
        </w:rPr>
        <w:t xml:space="preserve"> </w:t>
      </w:r>
    </w:p>
    <w:p w:rsidR="00863E14" w:rsidRPr="00863E14" w:rsidRDefault="004741A3" w:rsidP="00863E14">
      <w:pPr>
        <w:pStyle w:val="AralkYok"/>
        <w:rPr>
          <w:b/>
          <w:i/>
        </w:rPr>
      </w:pPr>
      <w:r w:rsidRPr="00EB08D9">
        <w:rPr>
          <w:b/>
          <w:i/>
          <w:color w:val="0070C0"/>
        </w:rPr>
        <w:t>*</w:t>
      </w:r>
      <w:r w:rsidRPr="00863E14">
        <w:rPr>
          <w:b/>
          <w:i/>
        </w:rPr>
        <w:t>Yaşama Hakkı</w:t>
      </w:r>
    </w:p>
    <w:p w:rsidR="004741A3" w:rsidRPr="00863E14" w:rsidRDefault="004741A3" w:rsidP="00863E14">
      <w:pPr>
        <w:pStyle w:val="AralkYok"/>
        <w:rPr>
          <w:b/>
          <w:i/>
        </w:rPr>
      </w:pPr>
      <w:r w:rsidRPr="00EB08D9">
        <w:rPr>
          <w:b/>
          <w:i/>
          <w:color w:val="0070C0"/>
        </w:rPr>
        <w:t>*</w:t>
      </w:r>
      <w:r w:rsidRPr="00863E14">
        <w:rPr>
          <w:b/>
          <w:i/>
        </w:rPr>
        <w:t xml:space="preserve">Sağlık Hakkı </w:t>
      </w:r>
      <w:r w:rsidR="00863E14" w:rsidRPr="00863E14">
        <w:rPr>
          <w:b/>
          <w:i/>
        </w:rPr>
        <w:t xml:space="preserve">                                                                                    </w:t>
      </w:r>
    </w:p>
    <w:p w:rsidR="004741A3" w:rsidRPr="00863E14" w:rsidRDefault="004741A3" w:rsidP="00863E14">
      <w:pPr>
        <w:pStyle w:val="AralkYok"/>
        <w:rPr>
          <w:b/>
          <w:i/>
        </w:rPr>
      </w:pPr>
      <w:r w:rsidRPr="00EB08D9">
        <w:rPr>
          <w:b/>
          <w:i/>
          <w:color w:val="0070C0"/>
        </w:rPr>
        <w:t>*</w:t>
      </w:r>
      <w:r w:rsidRPr="00863E14">
        <w:rPr>
          <w:b/>
          <w:i/>
        </w:rPr>
        <w:t>Eğitim Hakkı</w:t>
      </w:r>
    </w:p>
    <w:p w:rsidR="004741A3" w:rsidRPr="00863E14" w:rsidRDefault="008F5D60" w:rsidP="00863E14">
      <w:pPr>
        <w:pStyle w:val="AralkYok"/>
        <w:rPr>
          <w:b/>
          <w:i/>
        </w:rPr>
      </w:pPr>
      <w:r w:rsidRPr="00EB08D9">
        <w:rPr>
          <w:b/>
          <w:i/>
          <w:color w:val="0070C0"/>
        </w:rPr>
        <w:t>*</w:t>
      </w:r>
      <w:r w:rsidR="004741A3" w:rsidRPr="00863E14">
        <w:rPr>
          <w:b/>
          <w:i/>
        </w:rPr>
        <w:t>Mülk Edinme Hakkı</w:t>
      </w:r>
    </w:p>
    <w:p w:rsidR="004741A3" w:rsidRPr="00863E14" w:rsidRDefault="008F5D60" w:rsidP="00863E14">
      <w:pPr>
        <w:pStyle w:val="AralkYok"/>
        <w:rPr>
          <w:b/>
          <w:i/>
        </w:rPr>
      </w:pPr>
      <w:r w:rsidRPr="00EB08D9">
        <w:rPr>
          <w:b/>
          <w:i/>
          <w:color w:val="0070C0"/>
        </w:rPr>
        <w:t>*</w:t>
      </w:r>
      <w:r w:rsidR="004741A3" w:rsidRPr="00863E14">
        <w:rPr>
          <w:b/>
          <w:i/>
        </w:rPr>
        <w:t>Seyahat Hakkı</w:t>
      </w:r>
    </w:p>
    <w:p w:rsidR="004741A3" w:rsidRPr="00863E14" w:rsidRDefault="008F5D60" w:rsidP="00863E14">
      <w:pPr>
        <w:pStyle w:val="AralkYok"/>
        <w:rPr>
          <w:b/>
          <w:i/>
        </w:rPr>
      </w:pPr>
      <w:r w:rsidRPr="00EB08D9">
        <w:rPr>
          <w:b/>
          <w:i/>
          <w:color w:val="0070C0"/>
        </w:rPr>
        <w:t>*</w:t>
      </w:r>
      <w:r w:rsidR="004741A3" w:rsidRPr="00863E14">
        <w:rPr>
          <w:b/>
          <w:i/>
        </w:rPr>
        <w:t>Haberleşme Hakkı</w:t>
      </w:r>
    </w:p>
    <w:p w:rsidR="004741A3" w:rsidRPr="00863E14" w:rsidRDefault="008F5D60" w:rsidP="00863E14">
      <w:pPr>
        <w:pStyle w:val="AralkYok"/>
        <w:rPr>
          <w:b/>
          <w:i/>
        </w:rPr>
      </w:pPr>
      <w:r w:rsidRPr="00EB08D9">
        <w:rPr>
          <w:b/>
          <w:i/>
          <w:color w:val="0070C0"/>
        </w:rPr>
        <w:t>*</w:t>
      </w:r>
      <w:r w:rsidR="004741A3" w:rsidRPr="00863E14">
        <w:rPr>
          <w:b/>
          <w:i/>
        </w:rPr>
        <w:t xml:space="preserve">Kanun önünde Kendini Savunma Hakkı </w:t>
      </w:r>
    </w:p>
    <w:p w:rsidR="004741A3" w:rsidRPr="00863E14" w:rsidRDefault="008F5D60" w:rsidP="00863E14">
      <w:pPr>
        <w:pStyle w:val="AralkYok"/>
        <w:rPr>
          <w:b/>
          <w:i/>
        </w:rPr>
      </w:pPr>
      <w:r w:rsidRPr="00EB08D9">
        <w:rPr>
          <w:b/>
          <w:i/>
          <w:color w:val="0070C0"/>
        </w:rPr>
        <w:t>*</w:t>
      </w:r>
      <w:r w:rsidR="004741A3" w:rsidRPr="00863E14">
        <w:rPr>
          <w:b/>
          <w:i/>
        </w:rPr>
        <w:t>Hak Arama Hakkı</w:t>
      </w:r>
    </w:p>
    <w:p w:rsidR="004741A3" w:rsidRPr="00863E14" w:rsidRDefault="008F5D60" w:rsidP="00863E14">
      <w:pPr>
        <w:pStyle w:val="AralkYok"/>
        <w:rPr>
          <w:b/>
          <w:i/>
        </w:rPr>
      </w:pPr>
      <w:r w:rsidRPr="00EB08D9">
        <w:rPr>
          <w:b/>
          <w:i/>
          <w:color w:val="0070C0"/>
        </w:rPr>
        <w:t>*</w:t>
      </w:r>
      <w:r w:rsidR="004741A3" w:rsidRPr="00863E14">
        <w:rPr>
          <w:b/>
          <w:i/>
        </w:rPr>
        <w:t xml:space="preserve">Seçme ve Seçilme Hakkı </w:t>
      </w:r>
    </w:p>
    <w:p w:rsidR="008F5D60" w:rsidRPr="00863E14" w:rsidRDefault="008F5D60" w:rsidP="00863E14">
      <w:pPr>
        <w:pStyle w:val="AralkYok"/>
        <w:rPr>
          <w:b/>
          <w:i/>
        </w:rPr>
      </w:pPr>
      <w:r w:rsidRPr="00EB08D9">
        <w:rPr>
          <w:b/>
          <w:i/>
          <w:color w:val="0070C0"/>
        </w:rPr>
        <w:t>*</w:t>
      </w:r>
      <w:r w:rsidRPr="00863E14">
        <w:rPr>
          <w:b/>
          <w:i/>
        </w:rPr>
        <w:t>Özel Yaşamın Gizliliği Hakkı</w:t>
      </w:r>
    </w:p>
    <w:p w:rsidR="008F5D60" w:rsidRPr="00863E14" w:rsidRDefault="008F5D60" w:rsidP="00863E14">
      <w:pPr>
        <w:pStyle w:val="AralkYok"/>
        <w:rPr>
          <w:b/>
          <w:i/>
        </w:rPr>
      </w:pPr>
      <w:r w:rsidRPr="00EB08D9">
        <w:rPr>
          <w:b/>
          <w:i/>
          <w:color w:val="0070C0"/>
        </w:rPr>
        <w:t>*</w:t>
      </w:r>
      <w:r w:rsidRPr="00863E14">
        <w:rPr>
          <w:b/>
          <w:i/>
        </w:rPr>
        <w:t xml:space="preserve">Devlet Hizmetlerinden Eşit Olarak Yararlanma </w:t>
      </w:r>
      <w:proofErr w:type="gramStart"/>
      <w:r w:rsidRPr="00863E14">
        <w:rPr>
          <w:b/>
          <w:i/>
        </w:rPr>
        <w:t>Hakkı  …</w:t>
      </w:r>
      <w:proofErr w:type="gramEnd"/>
    </w:p>
    <w:p w:rsidR="000E513E" w:rsidRPr="00863E14" w:rsidRDefault="00833B91" w:rsidP="00863E14">
      <w:pPr>
        <w:pStyle w:val="AralkYok"/>
        <w:rPr>
          <w:b/>
          <w:i/>
          <w:color w:val="FF0000"/>
        </w:rPr>
      </w:pPr>
      <w:r w:rsidRPr="00863E14">
        <w:rPr>
          <w:rStyle w:val="AralkYokChar"/>
          <w:b/>
          <w:i/>
          <w:color w:val="FF0000"/>
        </w:rPr>
        <w:t>İl</w:t>
      </w:r>
      <w:r w:rsidRPr="00863E14">
        <w:rPr>
          <w:b/>
          <w:i/>
          <w:color w:val="FF0000"/>
        </w:rPr>
        <w:t xml:space="preserve"> Kurulunun Görevleri Nelerdir?</w:t>
      </w:r>
    </w:p>
    <w:p w:rsidR="000B2C5B" w:rsidRPr="00863E14" w:rsidRDefault="000B2C5B" w:rsidP="00D76209">
      <w:pPr>
        <w:pStyle w:val="AralkYok"/>
        <w:jc w:val="both"/>
        <w:rPr>
          <w:rStyle w:val="FontStyle12"/>
          <w:rFonts w:asciiTheme="minorHAnsi" w:hAnsiTheme="minorHAnsi"/>
          <w:b/>
          <w:i/>
          <w:sz w:val="22"/>
          <w:szCs w:val="22"/>
        </w:rPr>
      </w:pPr>
      <w:r w:rsidRPr="00863E14">
        <w:rPr>
          <w:rStyle w:val="FontStyle12"/>
          <w:rFonts w:asciiTheme="minorHAnsi" w:hAnsiTheme="minorHAnsi"/>
          <w:b/>
          <w:i/>
          <w:sz w:val="22"/>
          <w:szCs w:val="22"/>
        </w:rPr>
        <w:t>İnsan hakları ihlali iddiaları ile ilgili başvuruları incelemek ve araştırmak, sonuçları değerlendirmek, ulaşılan sonuçları konusuna göre ilgili makamlara ileterek, sonucunu takip etmek.</w:t>
      </w:r>
    </w:p>
    <w:p w:rsidR="000B2C5B" w:rsidRPr="00863E14" w:rsidRDefault="000B2C5B" w:rsidP="00863E14">
      <w:pPr>
        <w:pStyle w:val="AralkYok"/>
        <w:jc w:val="both"/>
        <w:rPr>
          <w:rStyle w:val="FontStyle12"/>
          <w:rFonts w:asciiTheme="minorHAnsi" w:hAnsiTheme="minorHAnsi" w:cstheme="minorBidi"/>
          <w:b/>
          <w:i/>
          <w:color w:val="FF0000"/>
          <w:sz w:val="22"/>
          <w:szCs w:val="22"/>
        </w:rPr>
      </w:pPr>
      <w:r w:rsidRPr="00863E14">
        <w:rPr>
          <w:rStyle w:val="FontStyle12"/>
          <w:rFonts w:asciiTheme="minorHAnsi" w:hAnsiTheme="minorHAnsi" w:cstheme="minorBidi"/>
          <w:b/>
          <w:i/>
          <w:color w:val="FF0000"/>
          <w:sz w:val="22"/>
          <w:szCs w:val="22"/>
        </w:rPr>
        <w:t xml:space="preserve">Kurul Ne Zaman Toplanır? </w:t>
      </w:r>
    </w:p>
    <w:p w:rsidR="000B2C5B" w:rsidRPr="00863E14" w:rsidRDefault="000B2C5B" w:rsidP="00863E14">
      <w:pPr>
        <w:pStyle w:val="AralkYok"/>
        <w:jc w:val="both"/>
        <w:rPr>
          <w:rStyle w:val="FontStyle11"/>
          <w:rFonts w:asciiTheme="minorHAnsi" w:hAnsiTheme="minorHAnsi" w:cstheme="minorBidi"/>
          <w:bCs w:val="0"/>
          <w:i/>
          <w:sz w:val="22"/>
          <w:szCs w:val="22"/>
        </w:rPr>
      </w:pPr>
      <w:r w:rsidRPr="00EB08D9">
        <w:rPr>
          <w:rStyle w:val="FontStyle11"/>
          <w:rFonts w:asciiTheme="minorHAnsi" w:hAnsiTheme="minorHAnsi" w:cstheme="minorBidi"/>
          <w:bCs w:val="0"/>
          <w:i/>
          <w:color w:val="0070C0"/>
          <w:sz w:val="22"/>
          <w:szCs w:val="22"/>
        </w:rPr>
        <w:t xml:space="preserve">* </w:t>
      </w:r>
      <w:r w:rsidRPr="00863E14">
        <w:rPr>
          <w:rStyle w:val="FontStyle12"/>
          <w:rFonts w:asciiTheme="minorHAnsi" w:hAnsiTheme="minorHAnsi" w:cstheme="minorBidi"/>
          <w:b/>
          <w:i/>
          <w:sz w:val="22"/>
          <w:szCs w:val="22"/>
        </w:rPr>
        <w:t xml:space="preserve">Her ayın son çarşamba günü saat </w:t>
      </w:r>
      <w:proofErr w:type="gramStart"/>
      <w:r w:rsidRPr="00863E14">
        <w:rPr>
          <w:rStyle w:val="FontStyle12"/>
          <w:rFonts w:asciiTheme="minorHAnsi" w:hAnsiTheme="minorHAnsi" w:cstheme="minorBidi"/>
          <w:b/>
          <w:i/>
          <w:sz w:val="22"/>
          <w:szCs w:val="22"/>
        </w:rPr>
        <w:t>15:00</w:t>
      </w:r>
      <w:proofErr w:type="gramEnd"/>
      <w:r w:rsidRPr="00863E14">
        <w:rPr>
          <w:rStyle w:val="FontStyle12"/>
          <w:rFonts w:asciiTheme="minorHAnsi" w:hAnsiTheme="minorHAnsi" w:cstheme="minorBidi"/>
          <w:b/>
          <w:i/>
          <w:sz w:val="22"/>
          <w:szCs w:val="22"/>
        </w:rPr>
        <w:t>'</w:t>
      </w:r>
      <w:r w:rsidR="00863E14">
        <w:rPr>
          <w:rStyle w:val="FontStyle12"/>
          <w:rFonts w:asciiTheme="minorHAnsi" w:hAnsiTheme="minorHAnsi" w:cstheme="minorBidi"/>
          <w:b/>
          <w:i/>
          <w:sz w:val="22"/>
          <w:szCs w:val="22"/>
        </w:rPr>
        <w:t xml:space="preserve"> </w:t>
      </w:r>
      <w:r w:rsidRPr="00863E14">
        <w:rPr>
          <w:rStyle w:val="FontStyle12"/>
          <w:rFonts w:asciiTheme="minorHAnsi" w:hAnsiTheme="minorHAnsi" w:cstheme="minorBidi"/>
          <w:b/>
          <w:i/>
          <w:sz w:val="22"/>
          <w:szCs w:val="22"/>
        </w:rPr>
        <w:t>da olağan toplanır.</w:t>
      </w:r>
      <w:r w:rsidRPr="00863E14">
        <w:rPr>
          <w:rStyle w:val="FontStyle11"/>
          <w:rFonts w:asciiTheme="minorHAnsi" w:hAnsiTheme="minorHAnsi" w:cstheme="minorBidi"/>
          <w:bCs w:val="0"/>
          <w:i/>
          <w:sz w:val="22"/>
          <w:szCs w:val="22"/>
        </w:rPr>
        <w:t xml:space="preserve"> </w:t>
      </w:r>
    </w:p>
    <w:p w:rsidR="000B2C5B" w:rsidRPr="00863E14" w:rsidRDefault="000B2C5B" w:rsidP="00863E14">
      <w:pPr>
        <w:pStyle w:val="AralkYok"/>
        <w:jc w:val="both"/>
        <w:rPr>
          <w:rStyle w:val="FontStyle12"/>
          <w:rFonts w:asciiTheme="minorHAnsi" w:hAnsiTheme="minorHAnsi" w:cstheme="minorBidi"/>
          <w:b/>
          <w:i/>
          <w:sz w:val="22"/>
          <w:szCs w:val="22"/>
        </w:rPr>
      </w:pPr>
      <w:r w:rsidRPr="00EB08D9">
        <w:rPr>
          <w:rStyle w:val="FontStyle11"/>
          <w:rFonts w:asciiTheme="minorHAnsi" w:hAnsiTheme="minorHAnsi" w:cstheme="minorBidi"/>
          <w:bCs w:val="0"/>
          <w:i/>
          <w:color w:val="0070C0"/>
          <w:sz w:val="22"/>
          <w:szCs w:val="22"/>
        </w:rPr>
        <w:t xml:space="preserve">* </w:t>
      </w:r>
      <w:r w:rsidRPr="00863E14">
        <w:rPr>
          <w:rStyle w:val="FontStyle12"/>
          <w:rFonts w:asciiTheme="minorHAnsi" w:hAnsiTheme="minorHAnsi" w:cstheme="minorBidi"/>
          <w:b/>
          <w:i/>
          <w:sz w:val="22"/>
          <w:szCs w:val="22"/>
        </w:rPr>
        <w:t>Gerekli görülen durumlarda, başkanın çağrısı üzerine ayda birden fazla da toplanabilir.</w:t>
      </w:r>
    </w:p>
    <w:p w:rsidR="00863E14" w:rsidRPr="009054E5" w:rsidRDefault="000B2C5B" w:rsidP="00863E14">
      <w:pPr>
        <w:pStyle w:val="AralkYok"/>
        <w:jc w:val="both"/>
        <w:rPr>
          <w:rStyle w:val="FontStyle12"/>
          <w:rFonts w:asciiTheme="minorHAnsi" w:hAnsiTheme="minorHAnsi" w:cstheme="minorBidi"/>
          <w:b/>
          <w:i/>
          <w:color w:val="FF0000"/>
          <w:sz w:val="22"/>
          <w:szCs w:val="22"/>
        </w:rPr>
      </w:pPr>
      <w:r w:rsidRPr="009054E5">
        <w:rPr>
          <w:rStyle w:val="FontStyle12"/>
          <w:rFonts w:asciiTheme="minorHAnsi" w:hAnsiTheme="minorHAnsi" w:cstheme="minorBidi"/>
          <w:b/>
          <w:i/>
          <w:color w:val="FF0000"/>
          <w:sz w:val="22"/>
          <w:szCs w:val="22"/>
        </w:rPr>
        <w:t>Kurula Nasıl Başvurulur?</w:t>
      </w:r>
    </w:p>
    <w:p w:rsidR="008C401E" w:rsidRDefault="00F87A72" w:rsidP="00863E14">
      <w:pPr>
        <w:pStyle w:val="AralkYok"/>
        <w:jc w:val="both"/>
        <w:rPr>
          <w:rStyle w:val="FontStyle12"/>
          <w:rFonts w:asciiTheme="minorHAnsi" w:hAnsiTheme="minorHAnsi" w:cstheme="minorBidi"/>
          <w:b/>
          <w:i/>
          <w:sz w:val="22"/>
          <w:szCs w:val="22"/>
        </w:rPr>
      </w:pPr>
      <w:r w:rsidRPr="00EB08D9">
        <w:rPr>
          <w:rStyle w:val="FontStyle15"/>
          <w:rFonts w:asciiTheme="minorHAnsi" w:hAnsiTheme="minorHAnsi" w:cstheme="minorBidi"/>
          <w:bCs w:val="0"/>
          <w:iCs w:val="0"/>
          <w:color w:val="0070C0"/>
          <w:sz w:val="22"/>
          <w:szCs w:val="22"/>
        </w:rPr>
        <w:t xml:space="preserve">* </w:t>
      </w:r>
      <w:r w:rsidR="000B2C5B" w:rsidRPr="00863E14">
        <w:rPr>
          <w:rStyle w:val="FontStyle12"/>
          <w:rFonts w:asciiTheme="minorHAnsi" w:hAnsiTheme="minorHAnsi" w:cstheme="minorBidi"/>
          <w:b/>
          <w:i/>
          <w:sz w:val="22"/>
          <w:szCs w:val="22"/>
        </w:rPr>
        <w:t>Hatay Valiliği Hukuk işleri Müdürlüğünde herkesin kolayca ulaşa</w:t>
      </w:r>
      <w:r w:rsidRPr="00863E14">
        <w:rPr>
          <w:rStyle w:val="FontStyle12"/>
          <w:rFonts w:asciiTheme="minorHAnsi" w:hAnsiTheme="minorHAnsi" w:cstheme="minorBidi"/>
          <w:b/>
          <w:i/>
          <w:sz w:val="22"/>
          <w:szCs w:val="22"/>
        </w:rPr>
        <w:t xml:space="preserve">bileceği bir Danışma ve Başvuru </w:t>
      </w:r>
      <w:r w:rsidR="000B2C5B" w:rsidRPr="00863E14">
        <w:rPr>
          <w:rStyle w:val="FontStyle12"/>
          <w:rFonts w:asciiTheme="minorHAnsi" w:hAnsiTheme="minorHAnsi" w:cstheme="minorBidi"/>
          <w:b/>
          <w:i/>
          <w:sz w:val="22"/>
          <w:szCs w:val="22"/>
        </w:rPr>
        <w:t>Masası bulunmaktadır. Başvurularla ilgilenmek üzere sürekli personel görevlendirilmiştir.</w:t>
      </w:r>
    </w:p>
    <w:p w:rsidR="009054E5" w:rsidRPr="009054E5" w:rsidRDefault="009054E5" w:rsidP="00863E14">
      <w:pPr>
        <w:pStyle w:val="AralkYok"/>
        <w:jc w:val="both"/>
        <w:rPr>
          <w:rStyle w:val="FontStyle12"/>
          <w:rFonts w:asciiTheme="minorHAnsi" w:hAnsiTheme="minorHAnsi" w:cstheme="minorBidi"/>
          <w:b/>
          <w:i/>
          <w:color w:val="FF0000"/>
          <w:sz w:val="22"/>
          <w:szCs w:val="22"/>
        </w:rPr>
      </w:pPr>
      <w:r w:rsidRPr="009054E5">
        <w:rPr>
          <w:rStyle w:val="FontStyle12"/>
          <w:rFonts w:asciiTheme="minorHAnsi" w:hAnsiTheme="minorHAnsi" w:cstheme="minorBidi"/>
          <w:b/>
          <w:i/>
          <w:color w:val="FF0000"/>
          <w:sz w:val="22"/>
          <w:szCs w:val="22"/>
        </w:rPr>
        <w:t xml:space="preserve">Başvuru Kutularının Bulunduğu </w:t>
      </w:r>
      <w:r w:rsidR="00D76209" w:rsidRPr="009054E5">
        <w:rPr>
          <w:rStyle w:val="FontStyle12"/>
          <w:rFonts w:asciiTheme="minorHAnsi" w:hAnsiTheme="minorHAnsi" w:cstheme="minorBidi"/>
          <w:b/>
          <w:i/>
          <w:color w:val="FF0000"/>
          <w:sz w:val="22"/>
          <w:szCs w:val="22"/>
        </w:rPr>
        <w:t>Mekânlar</w:t>
      </w:r>
      <w:r w:rsidR="00D76209">
        <w:rPr>
          <w:rStyle w:val="FontStyle12"/>
          <w:rFonts w:asciiTheme="minorHAnsi" w:hAnsiTheme="minorHAnsi" w:cstheme="minorBidi"/>
          <w:b/>
          <w:i/>
          <w:color w:val="FF0000"/>
          <w:sz w:val="22"/>
          <w:szCs w:val="22"/>
        </w:rPr>
        <w:t>:</w:t>
      </w:r>
    </w:p>
    <w:p w:rsidR="00477D2F" w:rsidRDefault="00AB2AF1" w:rsidP="00AB2AF1">
      <w:pPr>
        <w:pStyle w:val="AralkYok"/>
        <w:ind w:left="3540" w:firstLine="708"/>
        <w:jc w:val="both"/>
        <w:rPr>
          <w:rStyle w:val="FontStyle12"/>
          <w:rFonts w:asciiTheme="minorHAnsi" w:hAnsiTheme="minorHAnsi"/>
          <w:b/>
          <w:i/>
          <w:color w:val="FF0000"/>
          <w:sz w:val="22"/>
          <w:szCs w:val="22"/>
        </w:rPr>
      </w:pPr>
      <w:r w:rsidRPr="00D21F00">
        <w:rPr>
          <w:rStyle w:val="FontStyle12"/>
          <w:rFonts w:asciiTheme="minorHAnsi" w:hAnsiTheme="minorHAnsi"/>
          <w:b/>
          <w:i/>
          <w:color w:val="FF0000"/>
          <w:sz w:val="22"/>
          <w:szCs w:val="22"/>
        </w:rPr>
        <w:t>√</w:t>
      </w:r>
      <w:r>
        <w:rPr>
          <w:rStyle w:val="FontStyle12"/>
          <w:rFonts w:asciiTheme="minorHAnsi" w:hAnsiTheme="minorHAnsi"/>
          <w:b/>
          <w:i/>
          <w:color w:val="FF0000"/>
          <w:sz w:val="22"/>
          <w:szCs w:val="22"/>
        </w:rPr>
        <w:t xml:space="preserve"> </w:t>
      </w:r>
      <w:r>
        <w:rPr>
          <w:rStyle w:val="FontStyle12"/>
          <w:rFonts w:asciiTheme="minorHAnsi" w:hAnsiTheme="minorHAnsi"/>
          <w:b/>
          <w:i/>
          <w:sz w:val="22"/>
          <w:szCs w:val="22"/>
        </w:rPr>
        <w:t xml:space="preserve">Hatay Tapu ve Kadastro Bölge Müdürlüğü         </w:t>
      </w:r>
    </w:p>
    <w:p w:rsidR="00AB2AF1" w:rsidRDefault="00D21F00" w:rsidP="00AB2AF1">
      <w:pPr>
        <w:pStyle w:val="AralkYok"/>
        <w:jc w:val="both"/>
        <w:rPr>
          <w:rStyle w:val="FontStyle12"/>
          <w:rFonts w:asciiTheme="minorHAnsi" w:hAnsiTheme="minorHAnsi"/>
          <w:b/>
          <w:i/>
          <w:sz w:val="22"/>
          <w:szCs w:val="22"/>
        </w:rPr>
      </w:pPr>
      <w:r w:rsidRPr="00D21F00">
        <w:rPr>
          <w:rStyle w:val="FontStyle12"/>
          <w:rFonts w:asciiTheme="minorHAnsi" w:hAnsiTheme="minorHAnsi"/>
          <w:b/>
          <w:i/>
          <w:color w:val="FF0000"/>
          <w:sz w:val="22"/>
          <w:szCs w:val="22"/>
        </w:rPr>
        <w:t>√</w:t>
      </w:r>
      <w:r>
        <w:rPr>
          <w:rStyle w:val="FontStyle12"/>
          <w:rFonts w:asciiTheme="minorHAnsi" w:hAnsiTheme="minorHAnsi"/>
          <w:b/>
          <w:i/>
          <w:color w:val="FF0000"/>
          <w:sz w:val="22"/>
          <w:szCs w:val="22"/>
        </w:rPr>
        <w:t xml:space="preserve"> </w:t>
      </w:r>
      <w:r w:rsidR="00D76209">
        <w:rPr>
          <w:rStyle w:val="FontStyle12"/>
          <w:rFonts w:asciiTheme="minorHAnsi" w:hAnsiTheme="minorHAnsi"/>
          <w:b/>
          <w:i/>
          <w:sz w:val="22"/>
          <w:szCs w:val="22"/>
        </w:rPr>
        <w:t>Antakya Belediye Başkanlığı</w:t>
      </w:r>
      <w:r w:rsidR="009054E5">
        <w:rPr>
          <w:rStyle w:val="FontStyle12"/>
          <w:rFonts w:asciiTheme="minorHAnsi" w:hAnsiTheme="minorHAnsi"/>
          <w:b/>
          <w:i/>
          <w:sz w:val="22"/>
          <w:szCs w:val="22"/>
        </w:rPr>
        <w:t xml:space="preserve"> </w:t>
      </w:r>
      <w:r>
        <w:rPr>
          <w:rStyle w:val="FontStyle12"/>
          <w:rFonts w:asciiTheme="minorHAnsi" w:hAnsiTheme="minorHAnsi"/>
          <w:b/>
          <w:i/>
          <w:sz w:val="22"/>
          <w:szCs w:val="22"/>
        </w:rPr>
        <w:t xml:space="preserve">                 </w:t>
      </w:r>
      <w:r w:rsidR="002D0150">
        <w:rPr>
          <w:rStyle w:val="FontStyle12"/>
          <w:rFonts w:asciiTheme="minorHAnsi" w:hAnsiTheme="minorHAnsi"/>
          <w:b/>
          <w:i/>
          <w:sz w:val="22"/>
          <w:szCs w:val="22"/>
        </w:rPr>
        <w:t xml:space="preserve"> </w:t>
      </w:r>
      <w:r w:rsidR="00D76209">
        <w:rPr>
          <w:rStyle w:val="FontStyle12"/>
          <w:rFonts w:asciiTheme="minorHAnsi" w:hAnsiTheme="minorHAnsi"/>
          <w:b/>
          <w:i/>
          <w:sz w:val="22"/>
          <w:szCs w:val="22"/>
        </w:rPr>
        <w:t xml:space="preserve"> </w:t>
      </w:r>
      <w:r w:rsidR="00AB2AF1" w:rsidRPr="00D21F00">
        <w:rPr>
          <w:rStyle w:val="FontStyle12"/>
          <w:rFonts w:asciiTheme="minorHAnsi" w:hAnsiTheme="minorHAnsi"/>
          <w:b/>
          <w:i/>
          <w:color w:val="FF0000"/>
          <w:sz w:val="22"/>
          <w:szCs w:val="22"/>
        </w:rPr>
        <w:t>√</w:t>
      </w:r>
      <w:r w:rsidR="00AB2AF1">
        <w:rPr>
          <w:rStyle w:val="FontStyle12"/>
          <w:rFonts w:asciiTheme="minorHAnsi" w:hAnsiTheme="minorHAnsi"/>
          <w:b/>
          <w:i/>
          <w:sz w:val="22"/>
          <w:szCs w:val="22"/>
        </w:rPr>
        <w:t xml:space="preserve"> </w:t>
      </w:r>
      <w:r w:rsidR="00AB2AF1" w:rsidRPr="00A84076">
        <w:rPr>
          <w:rStyle w:val="FontStyle12"/>
          <w:rFonts w:asciiTheme="minorHAnsi" w:hAnsiTheme="minorHAnsi"/>
          <w:b/>
          <w:i/>
          <w:sz w:val="22"/>
          <w:szCs w:val="22"/>
        </w:rPr>
        <w:t>Merkez PTT Müdürlüğü</w:t>
      </w:r>
    </w:p>
    <w:p w:rsidR="002D0150" w:rsidRDefault="00AB2AF1" w:rsidP="00AB2AF1">
      <w:pPr>
        <w:pStyle w:val="AralkYok"/>
        <w:jc w:val="both"/>
        <w:rPr>
          <w:rStyle w:val="FontStyle12"/>
          <w:rFonts w:asciiTheme="minorHAnsi" w:hAnsiTheme="minorHAnsi"/>
          <w:b/>
          <w:i/>
          <w:sz w:val="22"/>
          <w:szCs w:val="22"/>
        </w:rPr>
      </w:pPr>
      <w:r w:rsidRPr="00D21F00">
        <w:rPr>
          <w:rStyle w:val="FontStyle12"/>
          <w:rFonts w:asciiTheme="minorHAnsi" w:hAnsiTheme="minorHAnsi"/>
          <w:b/>
          <w:i/>
          <w:color w:val="FF0000"/>
          <w:sz w:val="22"/>
          <w:szCs w:val="22"/>
        </w:rPr>
        <w:t>√</w:t>
      </w:r>
      <w:r>
        <w:rPr>
          <w:rStyle w:val="FontStyle12"/>
          <w:rFonts w:asciiTheme="minorHAnsi" w:hAnsiTheme="minorHAnsi"/>
          <w:b/>
          <w:i/>
          <w:color w:val="FF0000"/>
          <w:sz w:val="22"/>
          <w:szCs w:val="22"/>
        </w:rPr>
        <w:t xml:space="preserve"> </w:t>
      </w:r>
      <w:r>
        <w:rPr>
          <w:rStyle w:val="FontStyle12"/>
          <w:rFonts w:asciiTheme="minorHAnsi" w:hAnsiTheme="minorHAnsi"/>
          <w:b/>
          <w:i/>
          <w:sz w:val="22"/>
          <w:szCs w:val="22"/>
        </w:rPr>
        <w:t xml:space="preserve">İl </w:t>
      </w:r>
      <w:r w:rsidRPr="00A84076">
        <w:rPr>
          <w:rStyle w:val="FontStyle12"/>
          <w:rFonts w:asciiTheme="minorHAnsi" w:hAnsiTheme="minorHAnsi"/>
          <w:b/>
          <w:i/>
          <w:sz w:val="22"/>
          <w:szCs w:val="22"/>
        </w:rPr>
        <w:t>Jan</w:t>
      </w:r>
      <w:r>
        <w:rPr>
          <w:rStyle w:val="FontStyle12"/>
          <w:rFonts w:asciiTheme="minorHAnsi" w:hAnsiTheme="minorHAnsi"/>
          <w:b/>
          <w:i/>
          <w:sz w:val="22"/>
          <w:szCs w:val="22"/>
        </w:rPr>
        <w:t>darma Komutanlığı</w:t>
      </w:r>
      <w:r w:rsidRPr="00A84076">
        <w:rPr>
          <w:rStyle w:val="FontStyle12"/>
          <w:rFonts w:asciiTheme="minorHAnsi" w:hAnsiTheme="minorHAnsi"/>
          <w:b/>
          <w:i/>
          <w:sz w:val="22"/>
          <w:szCs w:val="22"/>
        </w:rPr>
        <w:t xml:space="preserve"> </w:t>
      </w:r>
      <w:r>
        <w:rPr>
          <w:rStyle w:val="FontStyle12"/>
          <w:rFonts w:asciiTheme="minorHAnsi" w:hAnsiTheme="minorHAnsi"/>
          <w:b/>
          <w:i/>
          <w:sz w:val="22"/>
          <w:szCs w:val="22"/>
        </w:rPr>
        <w:t xml:space="preserve"> </w:t>
      </w:r>
      <w:r>
        <w:rPr>
          <w:rStyle w:val="FontStyle12"/>
          <w:rFonts w:asciiTheme="minorHAnsi" w:hAnsiTheme="minorHAnsi"/>
          <w:b/>
          <w:i/>
          <w:sz w:val="22"/>
          <w:szCs w:val="22"/>
        </w:rPr>
        <w:tab/>
      </w:r>
      <w:r>
        <w:rPr>
          <w:rStyle w:val="FontStyle12"/>
          <w:rFonts w:asciiTheme="minorHAnsi" w:hAnsiTheme="minorHAnsi"/>
          <w:b/>
          <w:i/>
          <w:sz w:val="22"/>
          <w:szCs w:val="22"/>
        </w:rPr>
        <w:tab/>
      </w:r>
      <w:r>
        <w:rPr>
          <w:rStyle w:val="FontStyle12"/>
          <w:rFonts w:asciiTheme="minorHAnsi" w:hAnsiTheme="minorHAnsi"/>
          <w:b/>
          <w:i/>
          <w:color w:val="FF0000"/>
          <w:sz w:val="22"/>
          <w:szCs w:val="22"/>
        </w:rPr>
        <w:t xml:space="preserve">          </w:t>
      </w:r>
      <w:r w:rsidR="002D0150">
        <w:rPr>
          <w:rStyle w:val="FontStyle12"/>
          <w:rFonts w:asciiTheme="minorHAnsi" w:hAnsiTheme="minorHAnsi"/>
          <w:b/>
          <w:i/>
          <w:color w:val="FF0000"/>
          <w:sz w:val="22"/>
          <w:szCs w:val="22"/>
        </w:rPr>
        <w:t xml:space="preserve"> </w:t>
      </w:r>
      <w:r w:rsidRPr="00D21F00">
        <w:rPr>
          <w:rStyle w:val="FontStyle12"/>
          <w:rFonts w:asciiTheme="minorHAnsi" w:hAnsiTheme="minorHAnsi"/>
          <w:b/>
          <w:i/>
          <w:color w:val="FF0000"/>
          <w:sz w:val="22"/>
          <w:szCs w:val="22"/>
        </w:rPr>
        <w:t>√</w:t>
      </w:r>
      <w:r>
        <w:rPr>
          <w:rStyle w:val="FontStyle12"/>
          <w:rFonts w:asciiTheme="minorHAnsi" w:hAnsiTheme="minorHAnsi"/>
          <w:b/>
          <w:i/>
          <w:color w:val="FF0000"/>
          <w:sz w:val="22"/>
          <w:szCs w:val="22"/>
        </w:rPr>
        <w:t xml:space="preserve"> </w:t>
      </w:r>
      <w:r w:rsidRPr="00A84076">
        <w:rPr>
          <w:rStyle w:val="FontStyle12"/>
          <w:rFonts w:asciiTheme="minorHAnsi" w:hAnsiTheme="minorHAnsi"/>
          <w:b/>
          <w:i/>
          <w:sz w:val="22"/>
          <w:szCs w:val="22"/>
        </w:rPr>
        <w:t>Antakya Devlet Hastanesi</w:t>
      </w:r>
    </w:p>
    <w:p w:rsidR="00AB2AF1" w:rsidRDefault="002D0150" w:rsidP="00AB2AF1">
      <w:pPr>
        <w:pStyle w:val="AralkYok"/>
        <w:jc w:val="both"/>
        <w:rPr>
          <w:rStyle w:val="FontStyle12"/>
          <w:rFonts w:asciiTheme="minorHAnsi" w:hAnsiTheme="minorHAnsi"/>
          <w:b/>
          <w:i/>
          <w:sz w:val="22"/>
          <w:szCs w:val="22"/>
        </w:rPr>
      </w:pPr>
      <w:r w:rsidRPr="00D21F00">
        <w:rPr>
          <w:rStyle w:val="FontStyle12"/>
          <w:rFonts w:asciiTheme="minorHAnsi" w:hAnsiTheme="minorHAnsi"/>
          <w:b/>
          <w:i/>
          <w:color w:val="FF0000"/>
          <w:sz w:val="22"/>
          <w:szCs w:val="22"/>
        </w:rPr>
        <w:t>√</w:t>
      </w:r>
      <w:r>
        <w:rPr>
          <w:rStyle w:val="FontStyle12"/>
          <w:rFonts w:asciiTheme="minorHAnsi" w:hAnsiTheme="minorHAnsi"/>
          <w:b/>
          <w:i/>
          <w:color w:val="FF0000"/>
          <w:sz w:val="22"/>
          <w:szCs w:val="22"/>
        </w:rPr>
        <w:t xml:space="preserve"> </w:t>
      </w:r>
      <w:r w:rsidRPr="00A84076">
        <w:rPr>
          <w:rStyle w:val="FontStyle12"/>
          <w:rFonts w:asciiTheme="minorHAnsi" w:hAnsiTheme="minorHAnsi"/>
          <w:b/>
          <w:i/>
          <w:sz w:val="22"/>
          <w:szCs w:val="22"/>
        </w:rPr>
        <w:t xml:space="preserve">Hatay İl Milli </w:t>
      </w:r>
      <w:r>
        <w:rPr>
          <w:rStyle w:val="FontStyle12"/>
          <w:rFonts w:asciiTheme="minorHAnsi" w:hAnsiTheme="minorHAnsi"/>
          <w:b/>
          <w:i/>
          <w:sz w:val="22"/>
          <w:szCs w:val="22"/>
        </w:rPr>
        <w:t xml:space="preserve">Eğitim Müdürlüğü             </w:t>
      </w:r>
      <w:r w:rsidRPr="00D21F00">
        <w:rPr>
          <w:rStyle w:val="FontStyle12"/>
          <w:rFonts w:asciiTheme="minorHAnsi" w:hAnsiTheme="minorHAnsi"/>
          <w:b/>
          <w:i/>
          <w:color w:val="FF0000"/>
          <w:sz w:val="22"/>
          <w:szCs w:val="22"/>
        </w:rPr>
        <w:t>√</w:t>
      </w:r>
      <w:r w:rsidRPr="00D21F00">
        <w:rPr>
          <w:rStyle w:val="FontStyle12"/>
          <w:rFonts w:asciiTheme="minorHAnsi" w:hAnsiTheme="minorHAnsi"/>
          <w:b/>
          <w:i/>
          <w:sz w:val="22"/>
          <w:szCs w:val="22"/>
        </w:rPr>
        <w:t xml:space="preserve"> </w:t>
      </w:r>
      <w:r w:rsidRPr="00A84076">
        <w:rPr>
          <w:rStyle w:val="FontStyle12"/>
          <w:rFonts w:asciiTheme="minorHAnsi" w:hAnsiTheme="minorHAnsi"/>
          <w:b/>
          <w:i/>
          <w:sz w:val="22"/>
          <w:szCs w:val="22"/>
        </w:rPr>
        <w:t xml:space="preserve">Hatay </w:t>
      </w:r>
      <w:r>
        <w:rPr>
          <w:rStyle w:val="FontStyle12"/>
          <w:rFonts w:asciiTheme="minorHAnsi" w:hAnsiTheme="minorHAnsi"/>
          <w:b/>
          <w:i/>
          <w:sz w:val="22"/>
          <w:szCs w:val="22"/>
        </w:rPr>
        <w:t xml:space="preserve">(eski SSK ) Devlet Hastanesi                                                                       </w:t>
      </w:r>
    </w:p>
    <w:p w:rsidR="00D21F00" w:rsidRDefault="00AB2AF1" w:rsidP="008C401E">
      <w:pPr>
        <w:pStyle w:val="AralkYok"/>
        <w:jc w:val="both"/>
        <w:rPr>
          <w:rStyle w:val="FontStyle12"/>
          <w:rFonts w:asciiTheme="minorHAnsi" w:hAnsiTheme="minorHAnsi"/>
          <w:b/>
          <w:i/>
          <w:sz w:val="22"/>
          <w:szCs w:val="22"/>
        </w:rPr>
      </w:pPr>
      <w:r w:rsidRPr="00D21F00">
        <w:rPr>
          <w:rStyle w:val="FontStyle12"/>
          <w:rFonts w:asciiTheme="minorHAnsi" w:hAnsiTheme="minorHAnsi"/>
          <w:b/>
          <w:i/>
          <w:color w:val="FF0000"/>
          <w:sz w:val="22"/>
          <w:szCs w:val="22"/>
        </w:rPr>
        <w:t>√</w:t>
      </w:r>
      <w:r>
        <w:rPr>
          <w:rStyle w:val="FontStyle12"/>
          <w:rFonts w:asciiTheme="minorHAnsi" w:hAnsiTheme="minorHAnsi"/>
          <w:b/>
          <w:i/>
          <w:sz w:val="22"/>
          <w:szCs w:val="22"/>
        </w:rPr>
        <w:t>Hatay Merkez Nüfus Müdürlüğü</w:t>
      </w:r>
      <w:r>
        <w:rPr>
          <w:rStyle w:val="FontStyle12"/>
          <w:rFonts w:asciiTheme="minorHAnsi" w:hAnsiTheme="minorHAnsi"/>
          <w:b/>
          <w:i/>
          <w:sz w:val="22"/>
          <w:szCs w:val="22"/>
        </w:rPr>
        <w:tab/>
      </w:r>
      <w:r w:rsidR="00477D2F">
        <w:rPr>
          <w:rStyle w:val="FontStyle12"/>
          <w:rFonts w:asciiTheme="minorHAnsi" w:hAnsiTheme="minorHAnsi"/>
          <w:b/>
          <w:i/>
          <w:sz w:val="22"/>
          <w:szCs w:val="22"/>
        </w:rPr>
        <w:t xml:space="preserve">          </w:t>
      </w:r>
      <w:r w:rsidR="00477D2F" w:rsidRPr="00D21F00">
        <w:rPr>
          <w:rStyle w:val="FontStyle12"/>
          <w:rFonts w:asciiTheme="minorHAnsi" w:hAnsiTheme="minorHAnsi"/>
          <w:b/>
          <w:i/>
          <w:color w:val="FF0000"/>
          <w:sz w:val="22"/>
          <w:szCs w:val="22"/>
        </w:rPr>
        <w:t>√</w:t>
      </w:r>
      <w:r w:rsidR="00477D2F">
        <w:rPr>
          <w:rStyle w:val="FontStyle12"/>
          <w:rFonts w:asciiTheme="minorHAnsi" w:hAnsiTheme="minorHAnsi"/>
          <w:b/>
          <w:i/>
          <w:color w:val="FF0000"/>
          <w:sz w:val="22"/>
          <w:szCs w:val="22"/>
        </w:rPr>
        <w:t xml:space="preserve"> </w:t>
      </w:r>
      <w:r w:rsidR="00477D2F" w:rsidRPr="00A84076">
        <w:rPr>
          <w:rStyle w:val="FontStyle12"/>
          <w:rFonts w:asciiTheme="minorHAnsi" w:hAnsiTheme="minorHAnsi"/>
          <w:b/>
          <w:i/>
          <w:sz w:val="22"/>
          <w:szCs w:val="22"/>
        </w:rPr>
        <w:t xml:space="preserve">Hatay Kadın </w:t>
      </w:r>
      <w:proofErr w:type="gramStart"/>
      <w:r w:rsidR="00477D2F" w:rsidRPr="00A84076">
        <w:rPr>
          <w:rStyle w:val="FontStyle12"/>
          <w:rFonts w:asciiTheme="minorHAnsi" w:hAnsiTheme="minorHAnsi"/>
          <w:b/>
          <w:i/>
          <w:sz w:val="22"/>
          <w:szCs w:val="22"/>
        </w:rPr>
        <w:t>Doğ</w:t>
      </w:r>
      <w:r w:rsidR="00477D2F">
        <w:rPr>
          <w:rStyle w:val="FontStyle12"/>
          <w:rFonts w:asciiTheme="minorHAnsi" w:hAnsiTheme="minorHAnsi"/>
          <w:b/>
          <w:i/>
          <w:sz w:val="22"/>
          <w:szCs w:val="22"/>
        </w:rPr>
        <w:t>.</w:t>
      </w:r>
      <w:r w:rsidR="00477D2F" w:rsidRPr="00A84076">
        <w:rPr>
          <w:rStyle w:val="FontStyle12"/>
          <w:rFonts w:asciiTheme="minorHAnsi" w:hAnsiTheme="minorHAnsi"/>
          <w:b/>
          <w:i/>
          <w:sz w:val="22"/>
          <w:szCs w:val="22"/>
        </w:rPr>
        <w:t>ve</w:t>
      </w:r>
      <w:proofErr w:type="gramEnd"/>
      <w:r w:rsidR="00477D2F" w:rsidRPr="00A84076">
        <w:rPr>
          <w:rStyle w:val="FontStyle12"/>
          <w:rFonts w:asciiTheme="minorHAnsi" w:hAnsiTheme="minorHAnsi"/>
          <w:b/>
          <w:i/>
          <w:sz w:val="22"/>
          <w:szCs w:val="22"/>
        </w:rPr>
        <w:t xml:space="preserve"> Çocuk </w:t>
      </w:r>
      <w:proofErr w:type="spellStart"/>
      <w:r w:rsidR="00477D2F" w:rsidRPr="00A84076">
        <w:rPr>
          <w:rStyle w:val="FontStyle12"/>
          <w:rFonts w:asciiTheme="minorHAnsi" w:hAnsiTheme="minorHAnsi"/>
          <w:b/>
          <w:i/>
          <w:sz w:val="22"/>
          <w:szCs w:val="22"/>
        </w:rPr>
        <w:t>Hast</w:t>
      </w:r>
      <w:proofErr w:type="spellEnd"/>
      <w:r w:rsidR="00477D2F">
        <w:rPr>
          <w:rStyle w:val="FontStyle12"/>
          <w:rFonts w:asciiTheme="minorHAnsi" w:hAnsiTheme="minorHAnsi"/>
          <w:b/>
          <w:i/>
          <w:sz w:val="22"/>
          <w:szCs w:val="22"/>
        </w:rPr>
        <w:t>.</w:t>
      </w:r>
      <w:r w:rsidRPr="00AB2AF1">
        <w:rPr>
          <w:rStyle w:val="FontStyle12"/>
          <w:rFonts w:asciiTheme="minorHAnsi" w:hAnsiTheme="minorHAnsi"/>
          <w:b/>
          <w:i/>
          <w:sz w:val="22"/>
          <w:szCs w:val="22"/>
        </w:rPr>
        <w:t xml:space="preserve"> </w:t>
      </w:r>
      <w:r>
        <w:rPr>
          <w:rStyle w:val="FontStyle12"/>
          <w:rFonts w:asciiTheme="minorHAnsi" w:hAnsiTheme="minorHAnsi"/>
          <w:b/>
          <w:i/>
          <w:sz w:val="22"/>
          <w:szCs w:val="22"/>
        </w:rPr>
        <w:t>Hastanesi’nde</w:t>
      </w:r>
    </w:p>
    <w:p w:rsidR="002D0150" w:rsidRDefault="002D0150" w:rsidP="00D76209">
      <w:pPr>
        <w:pStyle w:val="AralkYok"/>
        <w:ind w:left="3540" w:hanging="3540"/>
        <w:jc w:val="both"/>
        <w:rPr>
          <w:rStyle w:val="FontStyle12"/>
          <w:rFonts w:asciiTheme="minorHAnsi" w:hAnsiTheme="minorHAnsi"/>
          <w:b/>
          <w:i/>
          <w:sz w:val="22"/>
          <w:szCs w:val="22"/>
        </w:rPr>
      </w:pPr>
    </w:p>
    <w:p w:rsidR="00D104ED" w:rsidRDefault="00477D2F" w:rsidP="00D76209">
      <w:pPr>
        <w:pStyle w:val="AralkYok"/>
        <w:ind w:left="3540" w:hanging="3540"/>
        <w:jc w:val="both"/>
        <w:rPr>
          <w:rStyle w:val="FontStyle12"/>
          <w:rFonts w:asciiTheme="minorHAnsi" w:hAnsiTheme="minorHAnsi"/>
          <w:b/>
          <w:i/>
          <w:sz w:val="22"/>
          <w:szCs w:val="22"/>
        </w:rPr>
      </w:pPr>
      <w:proofErr w:type="gramStart"/>
      <w:r>
        <w:rPr>
          <w:rStyle w:val="FontStyle12"/>
          <w:rFonts w:asciiTheme="minorHAnsi" w:hAnsiTheme="minorHAnsi"/>
          <w:b/>
          <w:i/>
          <w:sz w:val="22"/>
          <w:szCs w:val="22"/>
        </w:rPr>
        <w:t>b</w:t>
      </w:r>
      <w:r w:rsidR="00AF16A9" w:rsidRPr="00A84076">
        <w:rPr>
          <w:rStyle w:val="FontStyle12"/>
          <w:rFonts w:asciiTheme="minorHAnsi" w:hAnsiTheme="minorHAnsi"/>
          <w:b/>
          <w:i/>
          <w:sz w:val="22"/>
          <w:szCs w:val="22"/>
        </w:rPr>
        <w:t>ulunan</w:t>
      </w:r>
      <w:proofErr w:type="gramEnd"/>
      <w:r>
        <w:rPr>
          <w:rStyle w:val="FontStyle12"/>
          <w:rFonts w:asciiTheme="minorHAnsi" w:hAnsiTheme="minorHAnsi"/>
          <w:b/>
          <w:i/>
          <w:sz w:val="22"/>
          <w:szCs w:val="22"/>
        </w:rPr>
        <w:t xml:space="preserve"> “</w:t>
      </w:r>
      <w:r w:rsidR="00AF16A9" w:rsidRPr="00A84076">
        <w:rPr>
          <w:rStyle w:val="FontStyle12"/>
          <w:rFonts w:asciiTheme="minorHAnsi" w:hAnsiTheme="minorHAnsi"/>
          <w:b/>
          <w:i/>
          <w:sz w:val="22"/>
          <w:szCs w:val="22"/>
        </w:rPr>
        <w:t>İnsan Hakları Başvuru Kutuları"</w:t>
      </w:r>
      <w:r w:rsidR="009054E5">
        <w:rPr>
          <w:rStyle w:val="FontStyle12"/>
          <w:rFonts w:asciiTheme="minorHAnsi" w:hAnsiTheme="minorHAnsi"/>
          <w:b/>
          <w:i/>
          <w:sz w:val="22"/>
          <w:szCs w:val="22"/>
        </w:rPr>
        <w:t xml:space="preserve">na dilekçe bırakılmak suretiyle </w:t>
      </w:r>
      <w:r>
        <w:rPr>
          <w:rStyle w:val="FontStyle12"/>
          <w:rFonts w:asciiTheme="minorHAnsi" w:hAnsiTheme="minorHAnsi"/>
          <w:b/>
          <w:i/>
          <w:sz w:val="22"/>
          <w:szCs w:val="22"/>
        </w:rPr>
        <w:t>başvurulabilir</w:t>
      </w:r>
      <w:r w:rsidR="00D104ED">
        <w:rPr>
          <w:rStyle w:val="FontStyle12"/>
          <w:rFonts w:asciiTheme="minorHAnsi" w:hAnsiTheme="minorHAnsi"/>
          <w:b/>
          <w:i/>
          <w:sz w:val="22"/>
          <w:szCs w:val="22"/>
        </w:rPr>
        <w:t>.</w:t>
      </w:r>
      <w:r w:rsidR="00AF16A9" w:rsidRPr="00A84076">
        <w:rPr>
          <w:rStyle w:val="FontStyle12"/>
          <w:rFonts w:asciiTheme="minorHAnsi" w:hAnsiTheme="minorHAnsi"/>
          <w:b/>
          <w:i/>
          <w:sz w:val="22"/>
          <w:szCs w:val="22"/>
        </w:rPr>
        <w:t xml:space="preserve"> </w:t>
      </w:r>
    </w:p>
    <w:p w:rsidR="00D104ED" w:rsidRDefault="00D104ED" w:rsidP="008C401E">
      <w:pPr>
        <w:pStyle w:val="AralkYok"/>
        <w:jc w:val="both"/>
        <w:rPr>
          <w:rStyle w:val="FontStyle12"/>
          <w:rFonts w:asciiTheme="minorHAnsi" w:hAnsiTheme="minorHAnsi"/>
          <w:b/>
          <w:i/>
          <w:sz w:val="22"/>
          <w:szCs w:val="22"/>
        </w:rPr>
      </w:pPr>
    </w:p>
    <w:p w:rsidR="00E36B3B" w:rsidRDefault="00E36B3B" w:rsidP="008C401E">
      <w:pPr>
        <w:pStyle w:val="AralkYok"/>
        <w:jc w:val="both"/>
        <w:rPr>
          <w:rStyle w:val="FontStyle12"/>
          <w:rFonts w:asciiTheme="minorHAnsi" w:hAnsiTheme="minorHAnsi"/>
          <w:b/>
          <w:i/>
          <w:sz w:val="22"/>
          <w:szCs w:val="22"/>
        </w:rPr>
      </w:pPr>
    </w:p>
    <w:p w:rsidR="00E36B3B" w:rsidRDefault="00E36B3B" w:rsidP="008C401E">
      <w:pPr>
        <w:pStyle w:val="AralkYok"/>
        <w:jc w:val="both"/>
        <w:rPr>
          <w:rStyle w:val="FontStyle12"/>
          <w:rFonts w:asciiTheme="minorHAnsi" w:hAnsiTheme="minorHAnsi"/>
          <w:b/>
          <w:i/>
          <w:sz w:val="22"/>
          <w:szCs w:val="22"/>
        </w:rPr>
      </w:pPr>
    </w:p>
    <w:p w:rsidR="00E36B3B" w:rsidRDefault="00E36B3B" w:rsidP="008C401E">
      <w:pPr>
        <w:pStyle w:val="AralkYok"/>
        <w:jc w:val="both"/>
        <w:rPr>
          <w:rStyle w:val="FontStyle12"/>
          <w:rFonts w:asciiTheme="minorHAnsi" w:hAnsiTheme="minorHAnsi"/>
          <w:b/>
          <w:i/>
          <w:sz w:val="22"/>
          <w:szCs w:val="22"/>
        </w:rPr>
      </w:pPr>
    </w:p>
    <w:p w:rsidR="000B2C5B" w:rsidRPr="00A84076" w:rsidRDefault="000B2C5B"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sz w:val="22"/>
          <w:szCs w:val="22"/>
        </w:rPr>
        <w:t>Bu kutular Valilikçe görevlendirilen personel tarafından en kısa sürede açılmakta ve içindekiler bir tutanakla masa başkanlığına teslim edilmektedir.</w:t>
      </w:r>
    </w:p>
    <w:p w:rsidR="002D0150" w:rsidRDefault="002D0150" w:rsidP="008C401E">
      <w:pPr>
        <w:pStyle w:val="AralkYok"/>
        <w:jc w:val="both"/>
        <w:rPr>
          <w:rStyle w:val="FontStyle12"/>
          <w:rFonts w:asciiTheme="minorHAnsi" w:hAnsiTheme="minorHAnsi"/>
          <w:b/>
          <w:i/>
          <w:color w:val="0070C0"/>
          <w:sz w:val="22"/>
          <w:szCs w:val="22"/>
        </w:rPr>
      </w:pPr>
    </w:p>
    <w:p w:rsidR="000B2C5B" w:rsidRPr="00A84076" w:rsidRDefault="000B2C5B"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w:t>
      </w:r>
      <w:r w:rsidR="00F87A72" w:rsidRPr="00A84076">
        <w:rPr>
          <w:rStyle w:val="FontStyle12"/>
          <w:rFonts w:asciiTheme="minorHAnsi" w:hAnsiTheme="minorHAnsi"/>
          <w:b/>
          <w:i/>
          <w:color w:val="0070C0"/>
          <w:sz w:val="22"/>
          <w:szCs w:val="22"/>
        </w:rPr>
        <w:t xml:space="preserve"> </w:t>
      </w:r>
      <w:r w:rsidR="00AF16A9" w:rsidRPr="00A84076">
        <w:rPr>
          <w:rStyle w:val="FontStyle12"/>
          <w:rFonts w:asciiTheme="minorHAnsi" w:hAnsiTheme="minorHAnsi"/>
          <w:b/>
          <w:i/>
          <w:sz w:val="22"/>
          <w:szCs w:val="22"/>
        </w:rPr>
        <w:t>İ</w:t>
      </w:r>
      <w:r w:rsidRPr="00A84076">
        <w:rPr>
          <w:rStyle w:val="FontStyle12"/>
          <w:rFonts w:asciiTheme="minorHAnsi" w:hAnsiTheme="minorHAnsi"/>
          <w:b/>
          <w:i/>
          <w:sz w:val="22"/>
          <w:szCs w:val="22"/>
        </w:rPr>
        <w:t>l İnsan Hakları Kuruluna telefon, faks, e-mail, dilekçe gibi her türlü iletişim aracını kullanarak veya sözlü olarak da başvurmak mümkündür.</w:t>
      </w:r>
    </w:p>
    <w:p w:rsidR="002D0150" w:rsidRDefault="002D0150" w:rsidP="008C401E">
      <w:pPr>
        <w:pStyle w:val="AralkYok"/>
        <w:jc w:val="both"/>
        <w:rPr>
          <w:rStyle w:val="FontStyle12"/>
          <w:rFonts w:asciiTheme="minorHAnsi" w:hAnsiTheme="minorHAnsi"/>
          <w:b/>
          <w:i/>
          <w:color w:val="0070C0"/>
          <w:sz w:val="22"/>
          <w:szCs w:val="22"/>
        </w:rPr>
      </w:pPr>
    </w:p>
    <w:p w:rsidR="000B2C5B" w:rsidRPr="00A84076" w:rsidRDefault="00F87A72"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 xml:space="preserve">* </w:t>
      </w:r>
      <w:r w:rsidR="000B2C5B" w:rsidRPr="00A84076">
        <w:rPr>
          <w:rStyle w:val="FontStyle12"/>
          <w:rFonts w:asciiTheme="minorHAnsi" w:hAnsiTheme="minorHAnsi"/>
          <w:b/>
          <w:i/>
          <w:sz w:val="22"/>
          <w:szCs w:val="22"/>
        </w:rPr>
        <w:t>Ayrıca Hatay Valiliği web sayfasının " İnsan Hakları" bölümüne girilerek, elektronik posta yoluyla da başvuru yapılabilmekte; ayrıca bu bölümde yer alan bireysel başvuru formu doldurularak Danışma ve Başvuru Masasına başvurulabilmektedir.</w:t>
      </w:r>
    </w:p>
    <w:p w:rsidR="002D0150" w:rsidRDefault="002D0150" w:rsidP="008C401E">
      <w:pPr>
        <w:pStyle w:val="AralkYok"/>
        <w:jc w:val="both"/>
        <w:rPr>
          <w:rStyle w:val="FontStyle12"/>
          <w:rFonts w:asciiTheme="minorHAnsi" w:hAnsiTheme="minorHAnsi"/>
          <w:b/>
          <w:i/>
          <w:color w:val="0070C0"/>
          <w:sz w:val="22"/>
          <w:szCs w:val="22"/>
        </w:rPr>
      </w:pPr>
    </w:p>
    <w:p w:rsidR="00417799" w:rsidRPr="00A84076" w:rsidRDefault="00F87A72"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 xml:space="preserve">* </w:t>
      </w:r>
      <w:r w:rsidR="00417799" w:rsidRPr="00A84076">
        <w:rPr>
          <w:rStyle w:val="FontStyle12"/>
          <w:rFonts w:asciiTheme="minorHAnsi" w:hAnsiTheme="minorHAnsi"/>
          <w:b/>
          <w:i/>
          <w:sz w:val="22"/>
          <w:szCs w:val="22"/>
        </w:rPr>
        <w:t xml:space="preserve">Başvurularda, başvuranın kimlik, adres ve telefon bilgileri bulunmalıdır. Başvuru konusu, </w:t>
      </w:r>
      <w:r w:rsidRPr="00A84076">
        <w:rPr>
          <w:rStyle w:val="FontStyle12"/>
          <w:rFonts w:asciiTheme="minorHAnsi" w:hAnsiTheme="minorHAnsi"/>
          <w:b/>
          <w:i/>
          <w:sz w:val="22"/>
          <w:szCs w:val="22"/>
        </w:rPr>
        <w:t xml:space="preserve">   </w:t>
      </w:r>
      <w:r w:rsidR="00417799" w:rsidRPr="00A84076">
        <w:rPr>
          <w:rStyle w:val="FontStyle12"/>
          <w:rFonts w:asciiTheme="minorHAnsi" w:hAnsiTheme="minorHAnsi"/>
          <w:b/>
          <w:i/>
          <w:sz w:val="22"/>
          <w:szCs w:val="22"/>
        </w:rPr>
        <w:t>iddiaların araştırılması</w:t>
      </w:r>
      <w:r w:rsidR="006E03A2" w:rsidRPr="00A84076">
        <w:rPr>
          <w:rStyle w:val="FontStyle12"/>
          <w:rFonts w:asciiTheme="minorHAnsi" w:hAnsiTheme="minorHAnsi"/>
          <w:b/>
          <w:i/>
          <w:sz w:val="22"/>
          <w:szCs w:val="22"/>
        </w:rPr>
        <w:t xml:space="preserve"> ve </w:t>
      </w:r>
      <w:r w:rsidR="00417799" w:rsidRPr="00A84076">
        <w:rPr>
          <w:rStyle w:val="FontStyle12"/>
          <w:rFonts w:asciiTheme="minorHAnsi" w:hAnsiTheme="minorHAnsi"/>
          <w:b/>
          <w:i/>
          <w:sz w:val="22"/>
          <w:szCs w:val="22"/>
        </w:rPr>
        <w:t>sonucun başvurana bildirilmesi, hakları konusunda başvurulabilecek yasal yollar hakkında bilgi verilmesi için gereklidir.</w:t>
      </w:r>
    </w:p>
    <w:p w:rsidR="002D0150" w:rsidRDefault="002D0150" w:rsidP="008C401E">
      <w:pPr>
        <w:pStyle w:val="AralkYok"/>
        <w:jc w:val="both"/>
        <w:rPr>
          <w:rStyle w:val="FontStyle12"/>
          <w:rFonts w:asciiTheme="minorHAnsi" w:hAnsiTheme="minorHAnsi"/>
          <w:b/>
          <w:i/>
          <w:color w:val="0070C0"/>
          <w:sz w:val="22"/>
          <w:szCs w:val="22"/>
        </w:rPr>
      </w:pPr>
    </w:p>
    <w:p w:rsidR="00417799" w:rsidRPr="00A84076" w:rsidRDefault="00F87A72"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 xml:space="preserve">* </w:t>
      </w:r>
      <w:r w:rsidR="00417799" w:rsidRPr="00A84076">
        <w:rPr>
          <w:rStyle w:val="FontStyle12"/>
          <w:rFonts w:asciiTheme="minorHAnsi" w:hAnsiTheme="minorHAnsi"/>
          <w:b/>
          <w:i/>
          <w:sz w:val="22"/>
          <w:szCs w:val="22"/>
        </w:rPr>
        <w:t>Başvuru konusu, hak ihlaline ilişkin olaylar, kısaca açıklanmalı, ihlal iddialarına ilişkin deliller varsa başvuruya eklenmelidir.</w:t>
      </w:r>
    </w:p>
    <w:p w:rsidR="003E1651" w:rsidRPr="00A84076" w:rsidRDefault="003E1651" w:rsidP="008C401E">
      <w:pPr>
        <w:pStyle w:val="AralkYok"/>
        <w:jc w:val="both"/>
        <w:rPr>
          <w:rStyle w:val="FontStyle12"/>
          <w:rFonts w:asciiTheme="minorHAnsi" w:hAnsiTheme="minorHAnsi"/>
          <w:b/>
          <w:i/>
          <w:sz w:val="22"/>
          <w:szCs w:val="22"/>
        </w:rPr>
      </w:pPr>
    </w:p>
    <w:p w:rsidR="003E1651" w:rsidRPr="00A84076" w:rsidRDefault="003E1651" w:rsidP="008C401E">
      <w:pPr>
        <w:pStyle w:val="AralkYok"/>
        <w:jc w:val="both"/>
        <w:rPr>
          <w:rStyle w:val="FontStyle12"/>
          <w:rFonts w:asciiTheme="minorHAnsi" w:hAnsiTheme="minorHAnsi"/>
          <w:b/>
          <w:i/>
          <w:color w:val="FF0000"/>
          <w:sz w:val="22"/>
          <w:szCs w:val="22"/>
        </w:rPr>
      </w:pPr>
      <w:r w:rsidRPr="00A84076">
        <w:rPr>
          <w:rStyle w:val="FontStyle12"/>
          <w:rFonts w:asciiTheme="minorHAnsi" w:hAnsiTheme="minorHAnsi"/>
          <w:b/>
          <w:i/>
          <w:color w:val="FF0000"/>
          <w:sz w:val="22"/>
          <w:szCs w:val="22"/>
        </w:rPr>
        <w:t>Başvurular Nasıl İncelenir ve Karara Bağlanır?</w:t>
      </w:r>
    </w:p>
    <w:p w:rsidR="003E1651" w:rsidRPr="002D0150" w:rsidRDefault="003E1651" w:rsidP="008C401E">
      <w:pPr>
        <w:pStyle w:val="AralkYok"/>
        <w:jc w:val="both"/>
        <w:rPr>
          <w:rStyle w:val="FontStyle12"/>
          <w:rFonts w:asciiTheme="minorHAnsi" w:hAnsiTheme="minorHAnsi"/>
          <w:b/>
          <w:i/>
          <w:color w:val="7030A0"/>
          <w:sz w:val="22"/>
          <w:szCs w:val="22"/>
        </w:rPr>
      </w:pPr>
      <w:r w:rsidRPr="002D0150">
        <w:rPr>
          <w:rStyle w:val="FontStyle12"/>
          <w:rFonts w:asciiTheme="minorHAnsi" w:hAnsiTheme="minorHAnsi"/>
          <w:b/>
          <w:i/>
          <w:color w:val="7030A0"/>
          <w:sz w:val="22"/>
          <w:szCs w:val="22"/>
        </w:rPr>
        <w:t>İnsan Hakları Danışma ve Başvuru Masasına gelen tüm başvurular;</w:t>
      </w:r>
    </w:p>
    <w:p w:rsidR="008C5C12" w:rsidRDefault="008C5C12" w:rsidP="008C401E">
      <w:pPr>
        <w:pStyle w:val="AralkYok"/>
        <w:jc w:val="both"/>
        <w:rPr>
          <w:rStyle w:val="FontStyle12"/>
          <w:rFonts w:asciiTheme="minorHAnsi" w:hAnsiTheme="minorHAnsi"/>
          <w:b/>
          <w:i/>
          <w:color w:val="0070C0"/>
          <w:sz w:val="22"/>
          <w:szCs w:val="22"/>
        </w:rPr>
      </w:pPr>
    </w:p>
    <w:p w:rsidR="008C401E" w:rsidRPr="00A84076" w:rsidRDefault="003E1651"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w:t>
      </w:r>
      <w:r w:rsidRPr="00A84076">
        <w:rPr>
          <w:rStyle w:val="FontStyle12"/>
          <w:rFonts w:asciiTheme="minorHAnsi" w:hAnsiTheme="minorHAnsi"/>
          <w:b/>
          <w:i/>
          <w:sz w:val="22"/>
          <w:szCs w:val="22"/>
        </w:rPr>
        <w:t>Takibinin yapılması amacıyla dosyalanır, takip defterine kaydedilir.</w:t>
      </w:r>
    </w:p>
    <w:p w:rsidR="003E1651" w:rsidRPr="00A84076" w:rsidRDefault="003E1651"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w:t>
      </w:r>
      <w:r w:rsidRPr="00A84076">
        <w:rPr>
          <w:rStyle w:val="FontStyle12"/>
          <w:rFonts w:asciiTheme="minorHAnsi" w:hAnsiTheme="minorHAnsi"/>
          <w:b/>
          <w:i/>
          <w:sz w:val="22"/>
          <w:szCs w:val="22"/>
        </w:rPr>
        <w:t>Her başvuruya bir kayıt numarası verildikten sonra en kısa sürede kurul başkanına iletilir.</w:t>
      </w:r>
    </w:p>
    <w:p w:rsidR="003E1651" w:rsidRPr="00A84076" w:rsidRDefault="003E1651"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w:t>
      </w:r>
      <w:r w:rsidRPr="00A84076">
        <w:rPr>
          <w:rStyle w:val="FontStyle12"/>
          <w:rFonts w:asciiTheme="minorHAnsi" w:hAnsiTheme="minorHAnsi"/>
          <w:b/>
          <w:i/>
          <w:sz w:val="22"/>
          <w:szCs w:val="22"/>
        </w:rPr>
        <w:t>İl Kuruluna yapılan başvurular, İl Masaları aracılığıyla kurul gündemine getirilir. Her başvuru kurulda görüşülür ve başvurularla ilgili ne tür işlemler yapılacağına karar verilir.</w:t>
      </w:r>
    </w:p>
    <w:p w:rsidR="003E1651" w:rsidRPr="00A84076" w:rsidRDefault="003E1651"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w:t>
      </w:r>
      <w:r w:rsidRPr="00A84076">
        <w:rPr>
          <w:rStyle w:val="FontStyle12"/>
          <w:rFonts w:asciiTheme="minorHAnsi" w:hAnsiTheme="minorHAnsi"/>
          <w:b/>
          <w:i/>
          <w:sz w:val="22"/>
          <w:szCs w:val="22"/>
        </w:rPr>
        <w:t>Başvurular, konularına göre ilgili kanunlarda belirtilen zaman aşım</w:t>
      </w:r>
      <w:r w:rsidR="00B970BC" w:rsidRPr="00A84076">
        <w:rPr>
          <w:rStyle w:val="FontStyle12"/>
          <w:rFonts w:asciiTheme="minorHAnsi" w:hAnsiTheme="minorHAnsi"/>
          <w:b/>
          <w:i/>
          <w:sz w:val="22"/>
          <w:szCs w:val="22"/>
        </w:rPr>
        <w:t xml:space="preserve">ı süreleri göz önünde tutularak </w:t>
      </w:r>
      <w:r w:rsidRPr="00A84076">
        <w:rPr>
          <w:rStyle w:val="FontStyle12"/>
          <w:rFonts w:asciiTheme="minorHAnsi" w:hAnsiTheme="minorHAnsi"/>
          <w:b/>
          <w:i/>
          <w:sz w:val="22"/>
          <w:szCs w:val="22"/>
        </w:rPr>
        <w:t>değerlendirilir.</w:t>
      </w:r>
    </w:p>
    <w:p w:rsidR="003E1651" w:rsidRPr="00A84076" w:rsidRDefault="003E1651"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w:t>
      </w:r>
      <w:r w:rsidRPr="00A84076">
        <w:rPr>
          <w:rStyle w:val="FontStyle12"/>
          <w:rFonts w:asciiTheme="minorHAnsi" w:hAnsiTheme="minorHAnsi"/>
          <w:b/>
          <w:i/>
          <w:sz w:val="22"/>
          <w:szCs w:val="22"/>
        </w:rPr>
        <w:t>En az üç üyeden oluşmak üzere, İl Kurulu bünyesinde; "Halkla İlişkil</w:t>
      </w:r>
      <w:r w:rsidR="008C401E" w:rsidRPr="00A84076">
        <w:rPr>
          <w:rStyle w:val="FontStyle12"/>
          <w:rFonts w:asciiTheme="minorHAnsi" w:hAnsiTheme="minorHAnsi"/>
          <w:b/>
          <w:i/>
          <w:sz w:val="22"/>
          <w:szCs w:val="22"/>
        </w:rPr>
        <w:t xml:space="preserve">er ve İletişim", "insan Hakları </w:t>
      </w:r>
      <w:r w:rsidRPr="00A84076">
        <w:rPr>
          <w:rStyle w:val="FontStyle12"/>
          <w:rFonts w:asciiTheme="minorHAnsi" w:hAnsiTheme="minorHAnsi"/>
          <w:b/>
          <w:i/>
          <w:sz w:val="22"/>
          <w:szCs w:val="22"/>
        </w:rPr>
        <w:t>Eğitimi ve İnsan Hakları Bilincini Geliştirme", "İnsan Hakları İhlallerini Araştırma, inceleme ve Değerlendirme", konularında birer komisyon bulunmaktadır. Kurul gündemine gelen başvurular, gerekli görüldüğü hallerde ilgili komisyona havale edilir.</w:t>
      </w:r>
    </w:p>
    <w:p w:rsidR="003E1651" w:rsidRPr="00A84076" w:rsidRDefault="003E1651"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w:t>
      </w:r>
      <w:r w:rsidRPr="00A84076">
        <w:rPr>
          <w:rStyle w:val="FontStyle12"/>
          <w:rFonts w:asciiTheme="minorHAnsi" w:hAnsiTheme="minorHAnsi"/>
          <w:b/>
          <w:i/>
          <w:sz w:val="22"/>
          <w:szCs w:val="22"/>
        </w:rPr>
        <w:t>Komisyonlar, yapacakları çalışmaları rapor halinde kurul gündemine getirmek üzere kurul başkanına</w:t>
      </w:r>
      <w:r w:rsidR="00B970BC" w:rsidRPr="00A84076">
        <w:rPr>
          <w:rStyle w:val="FontStyle12"/>
          <w:rFonts w:asciiTheme="minorHAnsi" w:hAnsiTheme="minorHAnsi"/>
          <w:b/>
          <w:i/>
          <w:sz w:val="22"/>
          <w:szCs w:val="22"/>
        </w:rPr>
        <w:t xml:space="preserve"> sunar.</w:t>
      </w:r>
    </w:p>
    <w:p w:rsidR="00B970BC" w:rsidRPr="00A84076" w:rsidRDefault="00B970BC" w:rsidP="008C401E">
      <w:pPr>
        <w:pStyle w:val="AralkYok"/>
        <w:jc w:val="both"/>
        <w:rPr>
          <w:rStyle w:val="FontStyle12"/>
          <w:rFonts w:asciiTheme="minorHAnsi" w:hAnsiTheme="minorHAnsi"/>
          <w:b/>
          <w:i/>
          <w:sz w:val="22"/>
          <w:szCs w:val="22"/>
        </w:rPr>
      </w:pPr>
      <w:r w:rsidRPr="00A84076">
        <w:rPr>
          <w:rStyle w:val="FontStyle12"/>
          <w:rFonts w:asciiTheme="minorHAnsi" w:hAnsiTheme="minorHAnsi"/>
          <w:b/>
          <w:i/>
          <w:color w:val="0070C0"/>
          <w:sz w:val="22"/>
          <w:szCs w:val="22"/>
        </w:rPr>
        <w:t>*</w:t>
      </w:r>
      <w:r w:rsidRPr="00A84076">
        <w:rPr>
          <w:rStyle w:val="FontStyle12"/>
          <w:rFonts w:asciiTheme="minorHAnsi" w:hAnsiTheme="minorHAnsi"/>
          <w:b/>
          <w:i/>
          <w:sz w:val="22"/>
          <w:szCs w:val="22"/>
        </w:rPr>
        <w:t xml:space="preserve">Kurul, üye tam sayısının salt çoğunluğu ile toplanır ve toplantıya katılan üyelerin salt çoğunluğu ile </w:t>
      </w:r>
      <w:r w:rsidR="00856B81" w:rsidRPr="00A84076">
        <w:rPr>
          <w:rStyle w:val="FontStyle12"/>
          <w:rFonts w:asciiTheme="minorHAnsi" w:hAnsiTheme="minorHAnsi"/>
          <w:b/>
          <w:i/>
          <w:sz w:val="22"/>
          <w:szCs w:val="22"/>
        </w:rPr>
        <w:t>karar verilir.</w:t>
      </w:r>
    </w:p>
    <w:p w:rsidR="006621F4" w:rsidRPr="0099431E" w:rsidRDefault="00856B81" w:rsidP="008C401E">
      <w:pPr>
        <w:pStyle w:val="AralkYok"/>
        <w:jc w:val="both"/>
        <w:rPr>
          <w:b/>
          <w:i/>
          <w:color w:val="0070C0"/>
        </w:rPr>
      </w:pPr>
      <w:r w:rsidRPr="0099431E">
        <w:rPr>
          <w:b/>
          <w:i/>
          <w:color w:val="0070C0"/>
        </w:rPr>
        <w:t>*Kurulda alınan kararlar ve yapılan işlemler, başvuru sahibine yazılı olarak en geç 30 gün içerisinde</w:t>
      </w:r>
      <w:r w:rsidR="006621F4" w:rsidRPr="0099431E">
        <w:rPr>
          <w:b/>
          <w:i/>
          <w:color w:val="0070C0"/>
        </w:rPr>
        <w:t xml:space="preserve"> b</w:t>
      </w:r>
      <w:r w:rsidRPr="0099431E">
        <w:rPr>
          <w:b/>
          <w:i/>
          <w:color w:val="0070C0"/>
        </w:rPr>
        <w:t>ildirilir ve gerekli hallerde ara bilgi de verilir.</w:t>
      </w:r>
    </w:p>
    <w:p w:rsidR="008C401E" w:rsidRPr="00A84076" w:rsidRDefault="00856B81" w:rsidP="008C401E">
      <w:pPr>
        <w:pStyle w:val="AralkYok"/>
        <w:jc w:val="both"/>
        <w:rPr>
          <w:b/>
          <w:i/>
        </w:rPr>
      </w:pPr>
      <w:r w:rsidRPr="00A84076">
        <w:rPr>
          <w:b/>
          <w:i/>
          <w:color w:val="0070C0"/>
        </w:rPr>
        <w:t>*</w:t>
      </w:r>
      <w:r w:rsidRPr="00A84076">
        <w:rPr>
          <w:b/>
          <w:i/>
        </w:rPr>
        <w:t xml:space="preserve">Kurul gerekli gördüğü takdirde </w:t>
      </w:r>
      <w:proofErr w:type="spellStart"/>
      <w:r w:rsidRPr="00A84076">
        <w:rPr>
          <w:b/>
          <w:i/>
        </w:rPr>
        <w:t>re’sen</w:t>
      </w:r>
      <w:proofErr w:type="spellEnd"/>
      <w:r w:rsidRPr="00A84076">
        <w:rPr>
          <w:b/>
          <w:i/>
        </w:rPr>
        <w:t xml:space="preserve"> veya başvuru sahibinin isteği üzerine, başvuru sahibini veya temsilcisini dinleyebilir. Başvuru hakkında karar verilmesine </w:t>
      </w:r>
      <w:r w:rsidR="00A84076" w:rsidRPr="00A84076">
        <w:rPr>
          <w:b/>
          <w:i/>
        </w:rPr>
        <w:t>imkân</w:t>
      </w:r>
      <w:r w:rsidRPr="00A84076">
        <w:rPr>
          <w:b/>
          <w:i/>
        </w:rPr>
        <w:t xml:space="preserve"> vermeyen eksiklikler söz konusu ise, eksikliklerin tamamlanması için ara karar alınır. Başvuru sahibine verilecek cevapta, hakları </w:t>
      </w:r>
      <w:r w:rsidR="006621F4" w:rsidRPr="00A84076">
        <w:rPr>
          <w:b/>
          <w:i/>
        </w:rPr>
        <w:t>k</w:t>
      </w:r>
      <w:r w:rsidRPr="00A84076">
        <w:rPr>
          <w:b/>
          <w:i/>
        </w:rPr>
        <w:t>onusunda kendisine başvurabileceği yasal yollar hakkında bilgi verilir</w:t>
      </w:r>
      <w:r w:rsidR="008C401E" w:rsidRPr="00A84076">
        <w:rPr>
          <w:b/>
          <w:i/>
        </w:rPr>
        <w:t>.</w:t>
      </w:r>
    </w:p>
    <w:p w:rsidR="00856B81" w:rsidRDefault="00856B81" w:rsidP="008C401E">
      <w:pPr>
        <w:pStyle w:val="AralkYok"/>
        <w:jc w:val="both"/>
        <w:rPr>
          <w:b/>
          <w:i/>
        </w:rPr>
      </w:pPr>
      <w:r w:rsidRPr="00A84076">
        <w:rPr>
          <w:b/>
          <w:i/>
          <w:color w:val="0070C0"/>
        </w:rPr>
        <w:t>*</w:t>
      </w:r>
      <w:r w:rsidRPr="00A84076">
        <w:rPr>
          <w:b/>
          <w:i/>
        </w:rPr>
        <w:t xml:space="preserve">Kurul kararları, ilgili kamu kurum ve kuruluşları tarafından geciktirilmeksizin öncelikle ele alınıp sonuçlandırılır. </w:t>
      </w:r>
    </w:p>
    <w:p w:rsidR="009457D8" w:rsidRDefault="009457D8" w:rsidP="008C401E">
      <w:pPr>
        <w:pStyle w:val="AralkYok"/>
        <w:jc w:val="both"/>
        <w:rPr>
          <w:b/>
          <w:i/>
        </w:rPr>
      </w:pPr>
    </w:p>
    <w:p w:rsidR="009457D8" w:rsidRDefault="009457D8" w:rsidP="009457D8">
      <w:pPr>
        <w:jc w:val="center"/>
        <w:rPr>
          <w:b/>
          <w:i/>
          <w:sz w:val="40"/>
          <w:szCs w:val="40"/>
        </w:rPr>
      </w:pPr>
      <w:r w:rsidRPr="009457D8">
        <w:rPr>
          <w:b/>
          <w:i/>
          <w:sz w:val="40"/>
          <w:szCs w:val="40"/>
        </w:rPr>
        <w:t>HEPİMİZ HAKLARDA, FIRSATLARDA VE SORUMLULUKLARDA EŞİTİZ</w:t>
      </w:r>
    </w:p>
    <w:p w:rsidR="00E36B3B" w:rsidRPr="009457D8" w:rsidRDefault="00E36B3B" w:rsidP="009457D8">
      <w:pPr>
        <w:jc w:val="center"/>
        <w:rPr>
          <w:b/>
          <w:i/>
          <w:sz w:val="40"/>
          <w:szCs w:val="40"/>
        </w:rPr>
      </w:pPr>
    </w:p>
    <w:p w:rsidR="009457D8" w:rsidRDefault="00296CB2" w:rsidP="008C401E">
      <w:pPr>
        <w:pStyle w:val="AralkYok"/>
        <w:jc w:val="both"/>
        <w:rPr>
          <w:b/>
          <w:i/>
        </w:rPr>
      </w:pPr>
      <w:r>
        <w:rPr>
          <w:rFonts w:ascii="Arial" w:hAnsi="Arial" w:cs="Arial"/>
          <w:noProof/>
          <w:color w:val="0000FF"/>
          <w:sz w:val="27"/>
          <w:szCs w:val="27"/>
          <w:shd w:val="clear" w:color="auto" w:fill="CCCCCC"/>
          <w:lang w:eastAsia="tr-TR"/>
        </w:rPr>
        <w:lastRenderedPageBreak/>
        <w:drawing>
          <wp:inline distT="0" distB="0" distL="0" distR="0">
            <wp:extent cx="1516380" cy="1089660"/>
            <wp:effectExtent l="0" t="0" r="7620" b="0"/>
            <wp:docPr id="12" name="Resim 12" descr="https://encrypted-tbn3.gstatic.com/images?q=tbn:ANd9GcSy5qnGS4TWuT9riDJFxVI3l9onnuras_VZ64v9BDmhdh6lRgH2V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Sy5qnGS4TWuT9riDJFxVI3l9onnuras_VZ64v9BDmhdh6lRgH2Vw">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380" cy="1089660"/>
                    </a:xfrm>
                    <a:prstGeom prst="rect">
                      <a:avLst/>
                    </a:prstGeom>
                    <a:noFill/>
                    <a:ln>
                      <a:noFill/>
                    </a:ln>
                  </pic:spPr>
                </pic:pic>
              </a:graphicData>
            </a:graphic>
          </wp:inline>
        </w:drawing>
      </w:r>
    </w:p>
    <w:p w:rsidR="009457D8" w:rsidRDefault="009457D8" w:rsidP="008C401E">
      <w:pPr>
        <w:pStyle w:val="AralkYok"/>
        <w:jc w:val="both"/>
        <w:rPr>
          <w:b/>
          <w:i/>
        </w:rPr>
      </w:pPr>
    </w:p>
    <w:p w:rsidR="000E513E" w:rsidRPr="00A84076" w:rsidRDefault="00EC47C1">
      <w:pPr>
        <w:rPr>
          <w:b/>
          <w:i/>
          <w:caps/>
          <w:color w:val="ECEDD1" w:themeColor="background2"/>
        </w:rPr>
      </w:pPr>
      <w:r w:rsidRPr="00A84076">
        <w:rPr>
          <w:b/>
          <w:i/>
          <w:caps/>
          <w:color w:val="ECEDD1" w:themeColor="background2"/>
        </w:rPr>
        <w:t>İNSAN HAKLARI EVRENSEL BİLDİRİSİ</w:t>
      </w:r>
    </w:p>
    <w:p w:rsidR="006E21D1" w:rsidRPr="00D62866" w:rsidRDefault="00EC47C1" w:rsidP="006E21D1">
      <w:pPr>
        <w:pStyle w:val="AralkYok"/>
        <w:numPr>
          <w:ilvl w:val="0"/>
          <w:numId w:val="5"/>
        </w:numPr>
        <w:jc w:val="both"/>
        <w:rPr>
          <w:b/>
          <w:i/>
        </w:rPr>
      </w:pPr>
      <w:r w:rsidRPr="00D62866">
        <w:rPr>
          <w:b/>
          <w:i/>
        </w:rPr>
        <w:t>Bütün insanlar hür ve eşit doğarlar.</w:t>
      </w:r>
      <w:r w:rsidR="006621F4" w:rsidRPr="00D62866">
        <w:rPr>
          <w:b/>
          <w:i/>
        </w:rPr>
        <w:t xml:space="preserve"> </w:t>
      </w:r>
      <w:r w:rsidRPr="00D62866">
        <w:rPr>
          <w:b/>
          <w:i/>
        </w:rPr>
        <w:t>Akıl ve vicdan sahibidirler; birbirine karşı kardeşçe davranmalıdırlar.</w:t>
      </w:r>
    </w:p>
    <w:p w:rsidR="006E21D1" w:rsidRPr="00D62866" w:rsidRDefault="00EC47C1" w:rsidP="006E21D1">
      <w:pPr>
        <w:pStyle w:val="AralkYok"/>
        <w:numPr>
          <w:ilvl w:val="0"/>
          <w:numId w:val="5"/>
        </w:numPr>
        <w:jc w:val="both"/>
        <w:rPr>
          <w:rFonts w:cs="Microsoft Sans Serif"/>
          <w:b/>
          <w:i/>
        </w:rPr>
      </w:pPr>
      <w:r w:rsidRPr="00D62866">
        <w:rPr>
          <w:b/>
          <w:i/>
        </w:rPr>
        <w:t>Herkes ırk, renk, din, siyasal ya da başka herhangi bir ayrılık gözetmeksizin, bildiride yazılı bütün haklardan ve özgürlüklerden yararlanma hakkına sahiptir.</w:t>
      </w:r>
    </w:p>
    <w:p w:rsidR="006E21D1" w:rsidRPr="00D62866" w:rsidRDefault="00D16C8D" w:rsidP="006E21D1">
      <w:pPr>
        <w:pStyle w:val="AralkYok"/>
        <w:numPr>
          <w:ilvl w:val="0"/>
          <w:numId w:val="5"/>
        </w:numPr>
        <w:jc w:val="both"/>
        <w:rPr>
          <w:rStyle w:val="FontStyle12"/>
          <w:rFonts w:asciiTheme="minorHAnsi" w:hAnsiTheme="minorHAnsi"/>
          <w:b/>
          <w:i/>
          <w:sz w:val="22"/>
          <w:szCs w:val="22"/>
        </w:rPr>
      </w:pPr>
      <w:r w:rsidRPr="00D62866">
        <w:rPr>
          <w:rStyle w:val="FontStyle12"/>
          <w:rFonts w:asciiTheme="minorHAnsi" w:hAnsiTheme="minorHAnsi"/>
          <w:b/>
          <w:i/>
          <w:sz w:val="22"/>
          <w:szCs w:val="22"/>
        </w:rPr>
        <w:t>Yaşamak, özgürlük ve can güvenliği herkesin</w:t>
      </w:r>
      <w:r w:rsidR="004D3A8D" w:rsidRPr="00D62866">
        <w:rPr>
          <w:rStyle w:val="FontStyle12"/>
          <w:rFonts w:asciiTheme="minorHAnsi" w:hAnsiTheme="minorHAnsi"/>
          <w:b/>
          <w:i/>
          <w:sz w:val="22"/>
          <w:szCs w:val="22"/>
        </w:rPr>
        <w:t xml:space="preserve"> </w:t>
      </w:r>
      <w:r w:rsidRPr="00D62866">
        <w:rPr>
          <w:rStyle w:val="FontStyle12"/>
          <w:rFonts w:asciiTheme="minorHAnsi" w:hAnsiTheme="minorHAnsi"/>
          <w:b/>
          <w:i/>
          <w:sz w:val="22"/>
          <w:szCs w:val="22"/>
        </w:rPr>
        <w:t>hakkıdır.</w:t>
      </w:r>
    </w:p>
    <w:p w:rsidR="00D16C8D" w:rsidRPr="00A84076" w:rsidRDefault="00D16C8D" w:rsidP="00D16C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Hiç</w:t>
      </w:r>
      <w:r w:rsidR="00F00919" w:rsidRPr="00A84076">
        <w:rPr>
          <w:rStyle w:val="FontStyle12"/>
          <w:rFonts w:asciiTheme="minorHAnsi" w:hAnsiTheme="minorHAnsi"/>
          <w:b/>
          <w:i/>
          <w:sz w:val="22"/>
          <w:szCs w:val="22"/>
        </w:rPr>
        <w:t xml:space="preserve"> </w:t>
      </w:r>
      <w:r w:rsidRPr="00A84076">
        <w:rPr>
          <w:rStyle w:val="FontStyle12"/>
          <w:rFonts w:asciiTheme="minorHAnsi" w:hAnsiTheme="minorHAnsi"/>
          <w:b/>
          <w:i/>
          <w:sz w:val="22"/>
          <w:szCs w:val="22"/>
        </w:rPr>
        <w:t>kimseye işkence, zulüm, onur kırıcı ceza veya</w:t>
      </w:r>
      <w:r w:rsidR="004D3A8D" w:rsidRPr="00A84076">
        <w:rPr>
          <w:rStyle w:val="FontStyle12"/>
          <w:rFonts w:asciiTheme="minorHAnsi" w:hAnsiTheme="minorHAnsi"/>
          <w:b/>
          <w:i/>
          <w:sz w:val="22"/>
          <w:szCs w:val="22"/>
        </w:rPr>
        <w:t xml:space="preserve"> </w:t>
      </w:r>
      <w:r w:rsidRPr="00A84076">
        <w:rPr>
          <w:rStyle w:val="FontStyle12"/>
          <w:rFonts w:asciiTheme="minorHAnsi" w:hAnsiTheme="minorHAnsi"/>
          <w:b/>
          <w:i/>
          <w:sz w:val="22"/>
          <w:szCs w:val="22"/>
        </w:rPr>
        <w:t>işlem uygulanamaz.</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Yasalar önünde herkes eşittir.</w:t>
      </w:r>
    </w:p>
    <w:p w:rsidR="004D3A8D" w:rsidRPr="00A84076" w:rsidRDefault="00D16C8D" w:rsidP="00D16C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Hiç</w:t>
      </w:r>
      <w:r w:rsidR="00F00919" w:rsidRPr="00A84076">
        <w:rPr>
          <w:rStyle w:val="FontStyle12"/>
          <w:rFonts w:asciiTheme="minorHAnsi" w:hAnsiTheme="minorHAnsi"/>
          <w:b/>
          <w:i/>
          <w:sz w:val="22"/>
          <w:szCs w:val="22"/>
        </w:rPr>
        <w:t xml:space="preserve"> </w:t>
      </w:r>
      <w:r w:rsidRPr="00A84076">
        <w:rPr>
          <w:rStyle w:val="FontStyle12"/>
          <w:rFonts w:asciiTheme="minorHAnsi" w:hAnsiTheme="minorHAnsi"/>
          <w:b/>
          <w:i/>
          <w:sz w:val="22"/>
          <w:szCs w:val="22"/>
        </w:rPr>
        <w:t xml:space="preserve">kimse yasalara aykırı olarak tutuklanamaz, alıkonulamaz, sürülemez.      </w:t>
      </w:r>
    </w:p>
    <w:p w:rsidR="00D16C8D" w:rsidRPr="00A84076" w:rsidRDefault="00D16C8D" w:rsidP="00D16C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Herkes, davasının bağımsız bir mahkemede görülmesi hakkına sahiptir.</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Herkesin özel hayatı, ailesi, konutu ve haberleşmesi yasayla korunmalıdır.</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Evlilik çağına gelen her erkek ve kadın, hiçbir ırk, renk, din şartına bağlı olmaksızın evlenme ve aile kurma hakkına sahiptir; aile, toplumun temel öğesidir. Toplum ve devlet tarafından korunma hakkına sahiptir.</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Herkes, mal ve mülk edinme hakkına sahiptir.</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Herkesin düşünce, vicdan ve inanç özgürlüğü vardır.</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Herkesin çalışma, işini özgürce seçme ve işsizlikten kurtulma hakkı vardır.</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Herkesin eğitim hakkı vardır, ilk eğitim parasızdır.</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Kölelik ve kulluk yasaktır.</w:t>
      </w:r>
    </w:p>
    <w:p w:rsidR="00D16C8D" w:rsidRPr="00A84076"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Herkes, nerede olursa olsun yasalar çerçevesinde korunur.</w:t>
      </w:r>
    </w:p>
    <w:p w:rsidR="00D16C8D" w:rsidRDefault="00D16C8D" w:rsidP="004D3A8D">
      <w:pPr>
        <w:pStyle w:val="AralkYok"/>
        <w:numPr>
          <w:ilvl w:val="0"/>
          <w:numId w:val="5"/>
        </w:numPr>
        <w:jc w:val="both"/>
        <w:rPr>
          <w:rStyle w:val="FontStyle12"/>
          <w:rFonts w:asciiTheme="minorHAnsi" w:hAnsiTheme="minorHAnsi"/>
          <w:b/>
          <w:i/>
          <w:sz w:val="22"/>
          <w:szCs w:val="22"/>
        </w:rPr>
      </w:pPr>
      <w:r w:rsidRPr="00A84076">
        <w:rPr>
          <w:rStyle w:val="FontStyle12"/>
          <w:rFonts w:asciiTheme="minorHAnsi" w:hAnsiTheme="minorHAnsi"/>
          <w:b/>
          <w:i/>
          <w:sz w:val="22"/>
          <w:szCs w:val="22"/>
        </w:rPr>
        <w:t>Bütün insanlar Anayasa'ya uygun olarak yargı organına başvuru hakkına sahiptir.</w:t>
      </w:r>
    </w:p>
    <w:p w:rsidR="004D3A8D" w:rsidRPr="00A84076" w:rsidRDefault="00D16C8D" w:rsidP="004D3A8D">
      <w:pPr>
        <w:pStyle w:val="AralkYok"/>
        <w:numPr>
          <w:ilvl w:val="0"/>
          <w:numId w:val="5"/>
        </w:numPr>
        <w:jc w:val="both"/>
        <w:rPr>
          <w:rStyle w:val="FontStyle12"/>
          <w:rFonts w:asciiTheme="minorHAnsi" w:hAnsiTheme="minorHAnsi"/>
          <w:b/>
          <w:i/>
        </w:rPr>
      </w:pPr>
      <w:r w:rsidRPr="00A84076">
        <w:rPr>
          <w:rStyle w:val="FontStyle12"/>
          <w:rFonts w:asciiTheme="minorHAnsi" w:hAnsiTheme="minorHAnsi"/>
          <w:b/>
          <w:i/>
          <w:sz w:val="22"/>
          <w:szCs w:val="22"/>
        </w:rPr>
        <w:t>Bir suç işlemekten sanık olan herkese, savunması için gerekli bütün haklar</w:t>
      </w:r>
      <w:r w:rsidR="004D3A8D" w:rsidRPr="00A84076">
        <w:rPr>
          <w:rStyle w:val="FontStyle12"/>
          <w:rFonts w:asciiTheme="minorHAnsi" w:hAnsiTheme="minorHAnsi"/>
          <w:b/>
          <w:i/>
          <w:sz w:val="22"/>
          <w:szCs w:val="22"/>
        </w:rPr>
        <w:t xml:space="preserve"> </w:t>
      </w:r>
      <w:r w:rsidR="004D3A8D" w:rsidRPr="00A84076">
        <w:rPr>
          <w:rStyle w:val="FontStyle12"/>
          <w:rFonts w:asciiTheme="minorHAnsi" w:hAnsiTheme="minorHAnsi"/>
          <w:b/>
          <w:i/>
        </w:rPr>
        <w:t>sağlanmalıdır.</w:t>
      </w:r>
    </w:p>
    <w:p w:rsidR="004D3A8D" w:rsidRPr="00A84076" w:rsidRDefault="004D3A8D" w:rsidP="004D3A8D">
      <w:pPr>
        <w:pStyle w:val="Style1"/>
        <w:widowControl/>
        <w:numPr>
          <w:ilvl w:val="0"/>
          <w:numId w:val="5"/>
        </w:numPr>
        <w:tabs>
          <w:tab w:val="left" w:pos="360"/>
        </w:tabs>
        <w:spacing w:before="29"/>
        <w:jc w:val="both"/>
        <w:rPr>
          <w:rStyle w:val="FontStyle12"/>
          <w:rFonts w:asciiTheme="minorHAnsi" w:hAnsiTheme="minorHAnsi"/>
          <w:b/>
          <w:i/>
        </w:rPr>
      </w:pPr>
      <w:r w:rsidRPr="00A84076">
        <w:rPr>
          <w:rStyle w:val="FontStyle12"/>
          <w:rFonts w:asciiTheme="minorHAnsi" w:hAnsiTheme="minorHAnsi"/>
          <w:b/>
          <w:i/>
        </w:rPr>
        <w:t>Herkes, dilediği devletin ülkesinde gezebilir, dilediği an terk edebilir veya ülkesine geri dönebilir.</w:t>
      </w:r>
    </w:p>
    <w:p w:rsidR="004D3A8D" w:rsidRPr="00A84076" w:rsidRDefault="004D3A8D" w:rsidP="004D3A8D">
      <w:pPr>
        <w:pStyle w:val="Style1"/>
        <w:widowControl/>
        <w:numPr>
          <w:ilvl w:val="0"/>
          <w:numId w:val="5"/>
        </w:numPr>
        <w:tabs>
          <w:tab w:val="left" w:pos="360"/>
        </w:tabs>
        <w:spacing w:before="5"/>
        <w:jc w:val="both"/>
        <w:rPr>
          <w:rStyle w:val="FontStyle12"/>
          <w:rFonts w:asciiTheme="minorHAnsi" w:hAnsiTheme="minorHAnsi"/>
          <w:b/>
          <w:i/>
        </w:rPr>
      </w:pPr>
      <w:r w:rsidRPr="00A84076">
        <w:rPr>
          <w:rStyle w:val="FontStyle12"/>
          <w:rFonts w:asciiTheme="minorHAnsi" w:hAnsiTheme="minorHAnsi"/>
          <w:b/>
          <w:i/>
        </w:rPr>
        <w:t>Herkes, işkence karşısında yabancı bir ülkeye kaçabilir. Kaçtığı ülkede kendisine " Sığınmış İnsan" muamelesi yapılmalıdır.</w:t>
      </w:r>
    </w:p>
    <w:p w:rsidR="004D3A8D" w:rsidRPr="00A84076" w:rsidRDefault="004D3A8D" w:rsidP="004D3A8D">
      <w:pPr>
        <w:pStyle w:val="Style1"/>
        <w:widowControl/>
        <w:numPr>
          <w:ilvl w:val="0"/>
          <w:numId w:val="5"/>
        </w:numPr>
        <w:tabs>
          <w:tab w:val="left" w:pos="360"/>
        </w:tabs>
        <w:spacing w:before="10"/>
        <w:jc w:val="both"/>
        <w:rPr>
          <w:rStyle w:val="FontStyle12"/>
          <w:rFonts w:asciiTheme="minorHAnsi" w:hAnsiTheme="minorHAnsi"/>
          <w:b/>
          <w:i/>
        </w:rPr>
      </w:pPr>
      <w:r w:rsidRPr="00A84076">
        <w:rPr>
          <w:rStyle w:val="FontStyle12"/>
          <w:rFonts w:asciiTheme="minorHAnsi" w:hAnsiTheme="minorHAnsi"/>
          <w:b/>
          <w:i/>
        </w:rPr>
        <w:t>Her insan, bir vatandaşlığa sahiptir.</w:t>
      </w:r>
    </w:p>
    <w:p w:rsidR="004D3A8D" w:rsidRPr="00A84076" w:rsidRDefault="004D3A8D" w:rsidP="004D3A8D">
      <w:pPr>
        <w:pStyle w:val="Style1"/>
        <w:widowControl/>
        <w:numPr>
          <w:ilvl w:val="0"/>
          <w:numId w:val="5"/>
        </w:numPr>
        <w:tabs>
          <w:tab w:val="left" w:pos="360"/>
        </w:tabs>
        <w:spacing w:before="14"/>
        <w:jc w:val="both"/>
        <w:rPr>
          <w:rStyle w:val="FontStyle12"/>
          <w:rFonts w:asciiTheme="minorHAnsi" w:hAnsiTheme="minorHAnsi"/>
          <w:b/>
          <w:i/>
        </w:rPr>
      </w:pPr>
      <w:r w:rsidRPr="00A84076">
        <w:rPr>
          <w:rStyle w:val="FontStyle12"/>
          <w:rFonts w:asciiTheme="minorHAnsi" w:hAnsiTheme="minorHAnsi"/>
          <w:b/>
          <w:i/>
        </w:rPr>
        <w:t>Her insanın düşünce, inanç ve din özgürlüğü vardır.</w:t>
      </w:r>
    </w:p>
    <w:p w:rsidR="004D3A8D" w:rsidRPr="00A84076" w:rsidRDefault="004D3A8D" w:rsidP="004D3A8D">
      <w:pPr>
        <w:pStyle w:val="Style1"/>
        <w:widowControl/>
        <w:numPr>
          <w:ilvl w:val="0"/>
          <w:numId w:val="5"/>
        </w:numPr>
        <w:tabs>
          <w:tab w:val="left" w:pos="360"/>
        </w:tabs>
        <w:jc w:val="both"/>
        <w:rPr>
          <w:rStyle w:val="FontStyle12"/>
          <w:rFonts w:asciiTheme="minorHAnsi" w:hAnsiTheme="minorHAnsi"/>
          <w:b/>
          <w:i/>
        </w:rPr>
      </w:pPr>
      <w:r w:rsidRPr="00A84076">
        <w:rPr>
          <w:rStyle w:val="FontStyle12"/>
          <w:rFonts w:asciiTheme="minorHAnsi" w:hAnsiTheme="minorHAnsi"/>
          <w:b/>
          <w:i/>
        </w:rPr>
        <w:t>Hiç</w:t>
      </w:r>
      <w:r w:rsidR="00F00919" w:rsidRPr="00A84076">
        <w:rPr>
          <w:rStyle w:val="FontStyle12"/>
          <w:rFonts w:asciiTheme="minorHAnsi" w:hAnsiTheme="minorHAnsi"/>
          <w:b/>
          <w:i/>
        </w:rPr>
        <w:t xml:space="preserve"> </w:t>
      </w:r>
      <w:r w:rsidRPr="00A84076">
        <w:rPr>
          <w:rStyle w:val="FontStyle12"/>
          <w:rFonts w:asciiTheme="minorHAnsi" w:hAnsiTheme="minorHAnsi"/>
          <w:b/>
          <w:i/>
        </w:rPr>
        <w:t>kimse düşünce ve sözlerinden dolayı sorumlu tutulamaz.</w:t>
      </w:r>
    </w:p>
    <w:p w:rsidR="004D3A8D" w:rsidRPr="00A84076" w:rsidRDefault="004D3A8D" w:rsidP="004D3A8D">
      <w:pPr>
        <w:pStyle w:val="Style1"/>
        <w:widowControl/>
        <w:numPr>
          <w:ilvl w:val="0"/>
          <w:numId w:val="5"/>
        </w:numPr>
        <w:tabs>
          <w:tab w:val="left" w:pos="360"/>
        </w:tabs>
        <w:ind w:right="442"/>
        <w:jc w:val="both"/>
        <w:rPr>
          <w:rStyle w:val="FontStyle12"/>
          <w:rFonts w:asciiTheme="minorHAnsi" w:hAnsiTheme="minorHAnsi"/>
          <w:b/>
          <w:i/>
        </w:rPr>
      </w:pPr>
      <w:r w:rsidRPr="00A84076">
        <w:rPr>
          <w:rStyle w:val="FontStyle12"/>
          <w:rFonts w:asciiTheme="minorHAnsi" w:hAnsiTheme="minorHAnsi"/>
          <w:b/>
          <w:i/>
        </w:rPr>
        <w:t>Herkes, toplanma ve dernek kurma hakkına sahiptir. Hiç kimse bir derneğe girmek için zorlanamaz.</w:t>
      </w:r>
    </w:p>
    <w:p w:rsidR="004D3A8D" w:rsidRPr="00A84076" w:rsidRDefault="004D3A8D" w:rsidP="006E21D1">
      <w:pPr>
        <w:pStyle w:val="Style1"/>
        <w:widowControl/>
        <w:numPr>
          <w:ilvl w:val="0"/>
          <w:numId w:val="5"/>
        </w:numPr>
        <w:tabs>
          <w:tab w:val="left" w:pos="360"/>
        </w:tabs>
        <w:spacing w:before="5"/>
        <w:ind w:right="394"/>
        <w:jc w:val="both"/>
        <w:rPr>
          <w:rStyle w:val="FontStyle12"/>
          <w:rFonts w:asciiTheme="minorHAnsi" w:hAnsiTheme="minorHAnsi"/>
          <w:b/>
          <w:i/>
        </w:rPr>
      </w:pPr>
      <w:r w:rsidRPr="00A84076">
        <w:rPr>
          <w:rStyle w:val="FontStyle12"/>
          <w:rFonts w:asciiTheme="minorHAnsi" w:hAnsiTheme="minorHAnsi"/>
          <w:b/>
          <w:i/>
        </w:rPr>
        <w:t>Herkes, doğrudan doğruya veya özgürce seçtiği temsilcilerle ülke yönetimine katılır.</w:t>
      </w:r>
    </w:p>
    <w:p w:rsidR="004D3A8D" w:rsidRPr="00A84076" w:rsidRDefault="004D3A8D" w:rsidP="004D3A8D">
      <w:pPr>
        <w:pStyle w:val="Style1"/>
        <w:widowControl/>
        <w:numPr>
          <w:ilvl w:val="0"/>
          <w:numId w:val="5"/>
        </w:numPr>
        <w:tabs>
          <w:tab w:val="left" w:pos="360"/>
        </w:tabs>
        <w:spacing w:before="5"/>
        <w:ind w:right="336"/>
        <w:jc w:val="both"/>
        <w:rPr>
          <w:rStyle w:val="FontStyle12"/>
          <w:rFonts w:asciiTheme="minorHAnsi" w:hAnsiTheme="minorHAnsi"/>
          <w:b/>
          <w:i/>
        </w:rPr>
      </w:pPr>
      <w:r w:rsidRPr="00A84076">
        <w:rPr>
          <w:rStyle w:val="FontStyle12"/>
          <w:rFonts w:asciiTheme="minorHAnsi" w:hAnsiTheme="minorHAnsi"/>
          <w:b/>
          <w:i/>
        </w:rPr>
        <w:t>Kişinin sosyal güvenliğe kavuşturulması, uluslar</w:t>
      </w:r>
      <w:r w:rsidRPr="00A84076">
        <w:rPr>
          <w:rStyle w:val="FontStyle12"/>
          <w:rFonts w:asciiTheme="minorHAnsi" w:hAnsiTheme="minorHAnsi"/>
          <w:b/>
          <w:i/>
        </w:rPr>
        <w:softHyphen/>
        <w:t>arası işbirliği ya da devletin kaynaklarına uygun olarak gerçekleştirilir.</w:t>
      </w:r>
    </w:p>
    <w:p w:rsidR="004D3A8D" w:rsidRPr="00A84076" w:rsidRDefault="004D3A8D" w:rsidP="004D3A8D">
      <w:pPr>
        <w:pStyle w:val="Style1"/>
        <w:widowControl/>
        <w:numPr>
          <w:ilvl w:val="0"/>
          <w:numId w:val="5"/>
        </w:numPr>
        <w:tabs>
          <w:tab w:val="left" w:pos="360"/>
        </w:tabs>
        <w:spacing w:before="5"/>
        <w:jc w:val="both"/>
        <w:rPr>
          <w:rStyle w:val="FontStyle12"/>
          <w:rFonts w:asciiTheme="minorHAnsi" w:hAnsiTheme="minorHAnsi"/>
          <w:b/>
          <w:i/>
        </w:rPr>
      </w:pPr>
      <w:r w:rsidRPr="00A84076">
        <w:rPr>
          <w:rStyle w:val="FontStyle12"/>
          <w:rFonts w:asciiTheme="minorHAnsi" w:hAnsiTheme="minorHAnsi"/>
          <w:b/>
          <w:i/>
        </w:rPr>
        <w:t>Herkes dinlenme, eğlenme çalıştıktan sonra ücretli tatil yapma hakkına sahiptir.</w:t>
      </w:r>
    </w:p>
    <w:p w:rsidR="004D3A8D" w:rsidRPr="00A84076" w:rsidRDefault="004D3A8D" w:rsidP="004D3A8D">
      <w:pPr>
        <w:pStyle w:val="Style1"/>
        <w:widowControl/>
        <w:numPr>
          <w:ilvl w:val="0"/>
          <w:numId w:val="5"/>
        </w:numPr>
        <w:tabs>
          <w:tab w:val="left" w:pos="360"/>
        </w:tabs>
        <w:jc w:val="both"/>
        <w:rPr>
          <w:rStyle w:val="FontStyle12"/>
          <w:rFonts w:asciiTheme="minorHAnsi" w:hAnsiTheme="minorHAnsi"/>
          <w:b/>
          <w:i/>
        </w:rPr>
      </w:pPr>
      <w:r w:rsidRPr="00A84076">
        <w:rPr>
          <w:rStyle w:val="FontStyle12"/>
          <w:rFonts w:asciiTheme="minorHAnsi" w:hAnsiTheme="minorHAnsi"/>
          <w:b/>
          <w:i/>
        </w:rPr>
        <w:t>Herkes, güzel sanatların her dalında çalışmak ve bu çalışmalara katılmak hakkına sahiptir.</w:t>
      </w:r>
    </w:p>
    <w:p w:rsidR="004D3A8D" w:rsidRPr="00A84076" w:rsidRDefault="004D3A8D" w:rsidP="004D3A8D">
      <w:pPr>
        <w:pStyle w:val="Style1"/>
        <w:widowControl/>
        <w:numPr>
          <w:ilvl w:val="0"/>
          <w:numId w:val="5"/>
        </w:numPr>
        <w:tabs>
          <w:tab w:val="left" w:pos="360"/>
        </w:tabs>
        <w:jc w:val="both"/>
        <w:rPr>
          <w:rStyle w:val="FontStyle12"/>
          <w:rFonts w:asciiTheme="minorHAnsi" w:hAnsiTheme="minorHAnsi"/>
          <w:b/>
          <w:i/>
        </w:rPr>
      </w:pPr>
      <w:r w:rsidRPr="00A84076">
        <w:rPr>
          <w:rStyle w:val="FontStyle12"/>
          <w:rFonts w:asciiTheme="minorHAnsi" w:hAnsiTheme="minorHAnsi"/>
          <w:b/>
          <w:i/>
        </w:rPr>
        <w:t>Bütün insanlar bu bildiride yazılı hak ve özgürlüklerin uygulanmasını sağlayacak bir sosyal düzeni hak etmiştir.</w:t>
      </w:r>
    </w:p>
    <w:p w:rsidR="004D3A8D" w:rsidRPr="00A84076" w:rsidRDefault="004D3A8D" w:rsidP="004D3A8D">
      <w:pPr>
        <w:pStyle w:val="Style1"/>
        <w:widowControl/>
        <w:numPr>
          <w:ilvl w:val="0"/>
          <w:numId w:val="5"/>
        </w:numPr>
        <w:tabs>
          <w:tab w:val="left" w:pos="360"/>
        </w:tabs>
        <w:ind w:right="442"/>
        <w:jc w:val="both"/>
        <w:rPr>
          <w:rStyle w:val="FontStyle12"/>
          <w:rFonts w:asciiTheme="minorHAnsi" w:hAnsiTheme="minorHAnsi"/>
          <w:b/>
          <w:i/>
        </w:rPr>
      </w:pPr>
      <w:r w:rsidRPr="00A84076">
        <w:rPr>
          <w:rStyle w:val="FontStyle12"/>
          <w:rFonts w:asciiTheme="minorHAnsi" w:hAnsiTheme="minorHAnsi"/>
          <w:b/>
          <w:i/>
        </w:rPr>
        <w:t>Herkes, bu bildirideki maddelere uyulmasının gerekli olduğunu kabul eder</w:t>
      </w:r>
    </w:p>
    <w:p w:rsidR="004D3A8D" w:rsidRPr="00A84076" w:rsidRDefault="004D3A8D" w:rsidP="004D3A8D">
      <w:pPr>
        <w:pStyle w:val="Style1"/>
        <w:widowControl/>
        <w:numPr>
          <w:ilvl w:val="0"/>
          <w:numId w:val="5"/>
        </w:numPr>
        <w:tabs>
          <w:tab w:val="left" w:pos="360"/>
        </w:tabs>
        <w:jc w:val="both"/>
        <w:rPr>
          <w:rStyle w:val="FontStyle12"/>
          <w:rFonts w:asciiTheme="minorHAnsi" w:hAnsiTheme="minorHAnsi"/>
          <w:b/>
          <w:i/>
        </w:rPr>
      </w:pPr>
      <w:r w:rsidRPr="00A84076">
        <w:rPr>
          <w:rStyle w:val="FontStyle12"/>
          <w:rFonts w:asciiTheme="minorHAnsi" w:hAnsiTheme="minorHAnsi"/>
          <w:b/>
          <w:i/>
        </w:rPr>
        <w:t>Bu bildirinin hiçbir maddesinin, devlet, toplum ya da kişiler tarafından yok edilmesi için çalışma yapılamaz.</w:t>
      </w:r>
    </w:p>
    <w:p w:rsidR="00157FDA" w:rsidRDefault="00157FDA" w:rsidP="004D3A8D">
      <w:pPr>
        <w:pStyle w:val="Style7"/>
        <w:widowControl/>
        <w:spacing w:line="240" w:lineRule="exact"/>
        <w:ind w:left="19"/>
        <w:jc w:val="both"/>
        <w:rPr>
          <w:rFonts w:asciiTheme="minorHAnsi" w:hAnsiTheme="minorHAnsi"/>
          <w:b/>
          <w:i/>
          <w:sz w:val="20"/>
          <w:szCs w:val="20"/>
        </w:rPr>
      </w:pPr>
    </w:p>
    <w:p w:rsidR="004D3A8D" w:rsidRPr="00A84076" w:rsidRDefault="004D3A8D" w:rsidP="004D3A8D">
      <w:pPr>
        <w:pStyle w:val="Style7"/>
        <w:widowControl/>
        <w:spacing w:line="240" w:lineRule="exact"/>
        <w:ind w:left="19"/>
        <w:jc w:val="both"/>
        <w:rPr>
          <w:rFonts w:asciiTheme="minorHAnsi" w:hAnsiTheme="minorHAnsi"/>
          <w:b/>
          <w:i/>
          <w:sz w:val="20"/>
          <w:szCs w:val="20"/>
        </w:rPr>
      </w:pPr>
    </w:p>
    <w:p w:rsidR="00EB08D9" w:rsidRDefault="00EB08D9" w:rsidP="004D3A8D">
      <w:pPr>
        <w:pStyle w:val="Style7"/>
        <w:widowControl/>
        <w:spacing w:before="43" w:line="235" w:lineRule="exact"/>
        <w:ind w:left="19"/>
        <w:jc w:val="both"/>
        <w:rPr>
          <w:rStyle w:val="FontStyle13"/>
          <w:rFonts w:asciiTheme="minorHAnsi" w:hAnsiTheme="minorHAnsi"/>
          <w:i/>
          <w:color w:val="6C261B" w:themeColor="accent2" w:themeShade="80"/>
          <w:sz w:val="22"/>
          <w:szCs w:val="22"/>
        </w:rPr>
      </w:pPr>
    </w:p>
    <w:p w:rsidR="00EB08D9" w:rsidRDefault="00EB08D9" w:rsidP="004D3A8D">
      <w:pPr>
        <w:pStyle w:val="Style7"/>
        <w:widowControl/>
        <w:spacing w:before="43" w:line="235" w:lineRule="exact"/>
        <w:ind w:left="19"/>
        <w:jc w:val="both"/>
        <w:rPr>
          <w:rStyle w:val="FontStyle13"/>
          <w:rFonts w:asciiTheme="minorHAnsi" w:hAnsiTheme="minorHAnsi"/>
          <w:i/>
          <w:color w:val="6C261B" w:themeColor="accent2" w:themeShade="80"/>
          <w:sz w:val="22"/>
          <w:szCs w:val="22"/>
        </w:rPr>
      </w:pPr>
    </w:p>
    <w:p w:rsidR="00EB08D9" w:rsidRDefault="00EB08D9" w:rsidP="004D3A8D">
      <w:pPr>
        <w:pStyle w:val="Style7"/>
        <w:widowControl/>
        <w:spacing w:before="43" w:line="235" w:lineRule="exact"/>
        <w:ind w:left="19"/>
        <w:jc w:val="both"/>
        <w:rPr>
          <w:rStyle w:val="FontStyle13"/>
          <w:rFonts w:asciiTheme="minorHAnsi" w:hAnsiTheme="minorHAnsi"/>
          <w:i/>
          <w:color w:val="6C261B" w:themeColor="accent2" w:themeShade="80"/>
          <w:sz w:val="22"/>
          <w:szCs w:val="22"/>
        </w:rPr>
      </w:pPr>
    </w:p>
    <w:p w:rsidR="00EB08D9" w:rsidRDefault="00EB08D9" w:rsidP="004D3A8D">
      <w:pPr>
        <w:pStyle w:val="Style7"/>
        <w:widowControl/>
        <w:spacing w:before="43" w:line="235" w:lineRule="exact"/>
        <w:ind w:left="19"/>
        <w:jc w:val="both"/>
        <w:rPr>
          <w:rStyle w:val="FontStyle13"/>
          <w:rFonts w:asciiTheme="minorHAnsi" w:hAnsiTheme="minorHAnsi"/>
          <w:i/>
          <w:color w:val="6C261B" w:themeColor="accent2" w:themeShade="80"/>
          <w:sz w:val="22"/>
          <w:szCs w:val="22"/>
        </w:rPr>
      </w:pPr>
    </w:p>
    <w:p w:rsidR="00EB08D9" w:rsidRDefault="00EB08D9" w:rsidP="004D3A8D">
      <w:pPr>
        <w:pStyle w:val="Style7"/>
        <w:widowControl/>
        <w:spacing w:before="43" w:line="235" w:lineRule="exact"/>
        <w:ind w:left="19"/>
        <w:jc w:val="both"/>
        <w:rPr>
          <w:rStyle w:val="FontStyle13"/>
          <w:rFonts w:asciiTheme="minorHAnsi" w:hAnsiTheme="minorHAnsi"/>
          <w:i/>
          <w:color w:val="6C261B" w:themeColor="accent2" w:themeShade="80"/>
          <w:sz w:val="22"/>
          <w:szCs w:val="22"/>
        </w:rPr>
      </w:pPr>
    </w:p>
    <w:p w:rsidR="00D62866" w:rsidRPr="00D62866" w:rsidRDefault="00917AC8" w:rsidP="00D62866">
      <w:pPr>
        <w:rPr>
          <w:lang w:eastAsia="tr-TR"/>
        </w:rPr>
      </w:pPr>
      <w:r>
        <w:rPr>
          <w:noProof/>
          <w:lang w:eastAsia="tr-TR"/>
        </w:rPr>
        <w:pict>
          <v:shape id="Metin Kutusu 2" o:spid="_x0000_s1030" type="#_x0000_t202" style="position:absolute;margin-left:254.4pt;margin-top:229.8pt;width:289.2pt;height:448.8pt;z-index:25167052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" o:allowincell="f" filled="f" strokecolor="#622423" strokeweight="6pt">
            <v:stroke linestyle="thickThin"/>
            <v:textbox inset="10.8pt,7.2pt,10.8pt,7.2pt">
              <w:txbxContent>
                <w:p w:rsidR="009D3209" w:rsidRDefault="009D3209" w:rsidP="00876897">
                  <w:pPr>
                    <w:tabs>
                      <w:tab w:val="left" w:pos="2064"/>
                    </w:tabs>
                    <w:jc w:val="both"/>
                    <w:rPr>
                      <w:rStyle w:val="FontStyle13"/>
                      <w:rFonts w:asciiTheme="minorHAnsi" w:hAnsiTheme="minorHAnsi"/>
                      <w:i/>
                      <w:color w:val="6C261B" w:themeColor="accent2" w:themeShade="80"/>
                      <w:sz w:val="32"/>
                      <w:szCs w:val="32"/>
                    </w:rPr>
                  </w:pPr>
                </w:p>
                <w:p w:rsidR="009D3209" w:rsidRDefault="009D3209" w:rsidP="00876897">
                  <w:pPr>
                    <w:tabs>
                      <w:tab w:val="left" w:pos="2064"/>
                    </w:tabs>
                    <w:jc w:val="both"/>
                    <w:rPr>
                      <w:rStyle w:val="FontStyle13"/>
                      <w:rFonts w:asciiTheme="minorHAnsi" w:hAnsiTheme="minorHAnsi"/>
                      <w:i/>
                      <w:color w:val="6C261B" w:themeColor="accent2" w:themeShade="80"/>
                      <w:sz w:val="32"/>
                      <w:szCs w:val="32"/>
                    </w:rPr>
                  </w:pPr>
                </w:p>
                <w:p w:rsidR="00876897" w:rsidRPr="00F80FF0" w:rsidRDefault="00876897" w:rsidP="00876897">
                  <w:pPr>
                    <w:tabs>
                      <w:tab w:val="left" w:pos="2064"/>
                    </w:tabs>
                    <w:jc w:val="both"/>
                    <w:rPr>
                      <w:rStyle w:val="FontStyle13"/>
                      <w:rFonts w:asciiTheme="minorHAnsi" w:hAnsiTheme="minorHAnsi"/>
                      <w:i/>
                      <w:color w:val="6C261B" w:themeColor="accent2" w:themeShade="80"/>
                      <w:sz w:val="32"/>
                      <w:szCs w:val="32"/>
                    </w:rPr>
                  </w:pPr>
                  <w:r w:rsidRPr="00F80FF0">
                    <w:rPr>
                      <w:rStyle w:val="FontStyle13"/>
                      <w:rFonts w:asciiTheme="minorHAnsi" w:hAnsiTheme="minorHAnsi"/>
                      <w:i/>
                      <w:color w:val="6C261B" w:themeColor="accent2" w:themeShade="80"/>
                      <w:sz w:val="32"/>
                      <w:szCs w:val="32"/>
                    </w:rPr>
                    <w:t>Her yıl 10 Aralık gününü de içine alan hafta, "İnsan Hakları Haftası" olarak kutlanır.  Hafta süresince kişi hakları belirtilir, insanca yaşamanın önemi anlatılır, insan sevgisinin herkese aşılanması sağlanır, insan haklarına saygı göstermeyen kişi ve milletler asla barışı sağlayamaz.</w:t>
                  </w:r>
                </w:p>
                <w:p w:rsidR="00876897" w:rsidRPr="00F80FF0" w:rsidRDefault="00876897">
                  <w:pPr>
                    <w:spacing w:after="0" w:line="360" w:lineRule="auto"/>
                    <w:jc w:val="center"/>
                    <w:rPr>
                      <w:rFonts w:asciiTheme="majorHAnsi" w:eastAsiaTheme="majorEastAsia" w:hAnsiTheme="majorHAnsi" w:cstheme="majorBidi"/>
                      <w:b/>
                      <w:i/>
                      <w:iCs/>
                      <w:sz w:val="28"/>
                      <w:szCs w:val="28"/>
                    </w:rPr>
                  </w:pPr>
                </w:p>
              </w:txbxContent>
            </v:textbox>
            <w10:wrap type="square" anchorx="page" anchory="page"/>
          </v:shape>
        </w:pict>
      </w:r>
      <w:r w:rsidRPr="00917AC8">
        <w:rPr>
          <w:b/>
          <w:bCs/>
          <w:i/>
          <w:noProof/>
          <w:color w:val="CF543F" w:themeColor="accent2"/>
          <w:lang w:eastAsia="tr-TR"/>
        </w:rPr>
        <w:pict>
          <v:shape id="7-Noktalı Yıldız 5" o:spid="_x0000_s1032" style="position:absolute;margin-left:191.95pt;margin-top:165.5pt;width:37.8pt;height:46.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0060,5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" path="m-1,382237l73924,264517,47541,117721r118565,l240030,r73924,117721l432519,117721,406136,264517r73925,117720l373236,447567,346853,594363,240030,529032,133207,594363,106824,447567,-1,382237xe" fillcolor="#cf543f [3205]" strokecolor="white [3201]" strokeweight="3pt">
            <v:shadow on="t" color="black" opacity="24903f" origin=",.5" offset="0,.55556mm"/>
            <v:path arrowok="t" o:connecttype="custom" o:connectlocs="-1,382237;73924,264517;47541,117721;166106,117721;240030,0;313954,117721;432519,117721;406136,264517;480061,382237;373236,447567;346853,594363;240030,529032;133207,594363;106824,447567;-1,382237" o:connectangles="0,0,0,0,0,0,0,0,0,0,0,0,0,0,0"/>
          </v:shape>
        </w:pict>
      </w:r>
      <w:r w:rsidR="00D62866">
        <w:rPr>
          <w:noProof/>
          <w:lang w:eastAsia="tr-TR"/>
        </w:rPr>
        <w:drawing>
          <wp:inline distT="0" distB="0" distL="0" distR="0">
            <wp:extent cx="2080260" cy="3162300"/>
            <wp:effectExtent l="0" t="0" r="0" b="0"/>
            <wp:docPr id="17" name="Resim 17" descr="C:\Users\valilik\Pictures\081207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ilik\Pictures\081207009[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3162300"/>
                    </a:xfrm>
                    <a:prstGeom prst="rect">
                      <a:avLst/>
                    </a:prstGeom>
                    <a:noFill/>
                    <a:ln>
                      <a:noFill/>
                    </a:ln>
                  </pic:spPr>
                </pic:pic>
              </a:graphicData>
            </a:graphic>
          </wp:inline>
        </w:drawing>
      </w:r>
    </w:p>
    <w:p w:rsidR="00D62866" w:rsidRDefault="00D62866" w:rsidP="00D62866">
      <w:pPr>
        <w:rPr>
          <w:lang w:eastAsia="tr-TR"/>
        </w:rPr>
      </w:pPr>
    </w:p>
    <w:p w:rsidR="00D62866" w:rsidRDefault="00D62866" w:rsidP="00D62866">
      <w:pPr>
        <w:tabs>
          <w:tab w:val="left" w:pos="1656"/>
        </w:tabs>
        <w:rPr>
          <w:lang w:eastAsia="tr-TR"/>
        </w:rPr>
      </w:pPr>
    </w:p>
    <w:p w:rsidR="007B2F48" w:rsidRPr="00D62866" w:rsidRDefault="00917AC8" w:rsidP="00D62866">
      <w:pPr>
        <w:tabs>
          <w:tab w:val="left" w:pos="1656"/>
        </w:tabs>
        <w:rPr>
          <w:lang w:eastAsia="tr-TR"/>
        </w:rPr>
      </w:pPr>
      <w:r>
        <w:rPr>
          <w:noProof/>
          <w:lang w:eastAsia="tr-TR"/>
        </w:rPr>
        <w:pict>
          <v:shape id="Metin Kutusu 24" o:spid="_x0000_s1031" type="#_x0000_t202" style="position:absolute;margin-left:-30.65pt;margin-top:7.4pt;width:178.2pt;height:259.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" fillcolor="#4c4c4c [961]" strokeweight=".5pt">
            <v:fill color2="white [3201]" rotate="t" angle="90" colors="0 #959595;.5 #d6d6d6;1 white" focus="100%" type="gradient"/>
            <v:textbox>
              <w:txbxContent>
                <w:p w:rsidR="007B2F48" w:rsidRDefault="007B2F48" w:rsidP="00A671DD">
                  <w:pPr>
                    <w:jc w:val="center"/>
                    <w:rPr>
                      <w:color w:val="FFFF00"/>
                      <w:sz w:val="40"/>
                      <w:szCs w:val="40"/>
                    </w:rPr>
                  </w:pPr>
                  <w:r w:rsidRPr="00A671DD">
                    <w:rPr>
                      <w:color w:val="FFFF00"/>
                      <w:sz w:val="40"/>
                      <w:szCs w:val="40"/>
                    </w:rPr>
                    <w:t>İNSAN ÖLÜR ESERİ KALIR</w:t>
                  </w:r>
                </w:p>
                <w:p w:rsidR="00A671DD" w:rsidRDefault="00A671DD" w:rsidP="00A671DD">
                  <w:pPr>
                    <w:jc w:val="center"/>
                    <w:rPr>
                      <w:b/>
                      <w:caps/>
                      <w:color w:val="FFFF00"/>
                    </w:rPr>
                  </w:pPr>
                  <w:r w:rsidRPr="00A671DD">
                    <w:rPr>
                      <w:b/>
                      <w:caps/>
                      <w:color w:val="FFFF00"/>
                    </w:rPr>
                    <w:t>T.C. Anayasası Madde 26</w:t>
                  </w:r>
                </w:p>
                <w:p w:rsidR="00A671DD" w:rsidRPr="00D61298" w:rsidRDefault="00A671DD" w:rsidP="00A671DD">
                  <w:pPr>
                    <w:pStyle w:val="AralkYok"/>
                    <w:jc w:val="both"/>
                    <w:rPr>
                      <w:b/>
                      <w:i/>
                      <w:caps/>
                      <w:color w:val="002060"/>
                      <w:sz w:val="24"/>
                      <w:szCs w:val="24"/>
                    </w:rPr>
                  </w:pPr>
                  <w:r w:rsidRPr="00D61298">
                    <w:rPr>
                      <w:b/>
                      <w:i/>
                      <w:caps/>
                      <w:color w:val="002060"/>
                      <w:sz w:val="24"/>
                      <w:szCs w:val="24"/>
                    </w:rPr>
                    <w:t>“H</w:t>
                  </w:r>
                  <w:r w:rsidRPr="00D61298">
                    <w:rPr>
                      <w:b/>
                      <w:i/>
                      <w:color w:val="002060"/>
                      <w:sz w:val="24"/>
                      <w:szCs w:val="24"/>
                    </w:rPr>
                    <w:t>erkes düşünce ve kanaatlerini söz, yazı, resim veya başka yollarla tek başına veya toplu olarak açıklama ve yayma hakkına sahiptir</w:t>
                  </w:r>
                  <w:r w:rsidRPr="00D61298">
                    <w:rPr>
                      <w:b/>
                      <w:i/>
                      <w:caps/>
                      <w:color w:val="002060"/>
                      <w:sz w:val="24"/>
                      <w:szCs w:val="24"/>
                    </w:rPr>
                    <w:t>…”</w:t>
                  </w:r>
                </w:p>
              </w:txbxContent>
            </v:textbox>
          </v:shape>
        </w:pict>
      </w:r>
    </w:p>
    <w:sectPr w:rsidR="007B2F48" w:rsidRPr="00D62866" w:rsidSect="008C2B8E">
      <w:footerReference w:type="default" r:id="rId22"/>
      <w:headerReference w:type="first" r:id="rId23"/>
      <w:pgSz w:w="11906" w:h="16838"/>
      <w:pgMar w:top="0" w:right="1416" w:bottom="0" w:left="1417" w:header="0"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E75" w:rsidRDefault="001A7E75" w:rsidP="00F83D23">
      <w:pPr>
        <w:spacing w:after="0" w:line="240" w:lineRule="auto"/>
      </w:pPr>
      <w:r>
        <w:separator/>
      </w:r>
    </w:p>
  </w:endnote>
  <w:endnote w:type="continuationSeparator" w:id="0">
    <w:p w:rsidR="001A7E75" w:rsidRDefault="001A7E75" w:rsidP="00F83D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A2"/>
    <w:family w:val="swiss"/>
    <w:pitch w:val="variable"/>
    <w:sig w:usb0="E1002AFF" w:usb1="C0000002" w:usb2="00000008" w:usb3="00000000" w:csb0="000101FF" w:csb1="00000000"/>
  </w:font>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2"/>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446547"/>
      <w:docPartObj>
        <w:docPartGallery w:val="Page Numbers (Bottom of Page)"/>
        <w:docPartUnique/>
      </w:docPartObj>
    </w:sdtPr>
    <w:sdtContent>
      <w:p w:rsidR="00EA4708" w:rsidRDefault="00EA4708">
        <w:pPr>
          <w:pStyle w:val="Altbilgi"/>
          <w:jc w:val="center"/>
        </w:pPr>
        <w:r>
          <w:t>[</w:t>
        </w:r>
        <w:r w:rsidR="00917AC8">
          <w:fldChar w:fldCharType="begin"/>
        </w:r>
        <w:r>
          <w:instrText>PAGE   \* MERGEFORMAT</w:instrText>
        </w:r>
        <w:r w:rsidR="00917AC8">
          <w:fldChar w:fldCharType="separate"/>
        </w:r>
        <w:r w:rsidR="00991B38">
          <w:rPr>
            <w:noProof/>
          </w:rPr>
          <w:t>7</w:t>
        </w:r>
        <w:r w:rsidR="00917AC8">
          <w:fldChar w:fldCharType="end"/>
        </w:r>
        <w:r>
          <w:t>]</w:t>
        </w:r>
      </w:p>
    </w:sdtContent>
  </w:sdt>
  <w:p w:rsidR="00C6709F" w:rsidRDefault="00C6709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E75" w:rsidRDefault="001A7E75" w:rsidP="00F83D23">
      <w:pPr>
        <w:spacing w:after="0" w:line="240" w:lineRule="auto"/>
      </w:pPr>
      <w:r>
        <w:separator/>
      </w:r>
    </w:p>
  </w:footnote>
  <w:footnote w:type="continuationSeparator" w:id="0">
    <w:p w:rsidR="001A7E75" w:rsidRDefault="001A7E75" w:rsidP="00F83D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D23" w:rsidRDefault="00F83D23" w:rsidP="00615A99">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4AE5C7C"/>
    <w:lvl w:ilvl="0">
      <w:numFmt w:val="bullet"/>
      <w:lvlText w:val="*"/>
      <w:lvlJc w:val="left"/>
    </w:lvl>
  </w:abstractNum>
  <w:abstractNum w:abstractNumId="1">
    <w:nsid w:val="0B1722F9"/>
    <w:multiLevelType w:val="singleLevel"/>
    <w:tmpl w:val="A476CC9E"/>
    <w:lvl w:ilvl="0">
      <w:start w:val="18"/>
      <w:numFmt w:val="decimal"/>
      <w:lvlText w:val="%1."/>
      <w:legacy w:legacy="1" w:legacySpace="0" w:legacyIndent="360"/>
      <w:lvlJc w:val="left"/>
      <w:rPr>
        <w:rFonts w:ascii="Microsoft Sans Serif" w:hAnsi="Microsoft Sans Serif" w:cs="Microsoft Sans Serif" w:hint="default"/>
      </w:rPr>
    </w:lvl>
  </w:abstractNum>
  <w:abstractNum w:abstractNumId="2">
    <w:nsid w:val="266367F5"/>
    <w:multiLevelType w:val="hybridMultilevel"/>
    <w:tmpl w:val="4F4803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E15C15"/>
    <w:multiLevelType w:val="hybridMultilevel"/>
    <w:tmpl w:val="F716A57A"/>
    <w:lvl w:ilvl="0" w:tplc="EE8295C4">
      <w:numFmt w:val="bullet"/>
      <w:lvlText w:val=""/>
      <w:lvlJc w:val="left"/>
      <w:pPr>
        <w:ind w:left="439" w:hanging="360"/>
      </w:pPr>
      <w:rPr>
        <w:rFonts w:ascii="Symbol" w:eastAsiaTheme="minorEastAsia" w:hAnsi="Symbol" w:cs="Microsoft Sans Serif" w:hint="default"/>
        <w:b/>
      </w:rPr>
    </w:lvl>
    <w:lvl w:ilvl="1" w:tplc="041F0003" w:tentative="1">
      <w:start w:val="1"/>
      <w:numFmt w:val="bullet"/>
      <w:lvlText w:val="o"/>
      <w:lvlJc w:val="left"/>
      <w:pPr>
        <w:ind w:left="1159" w:hanging="360"/>
      </w:pPr>
      <w:rPr>
        <w:rFonts w:ascii="Courier New" w:hAnsi="Courier New" w:cs="Courier New" w:hint="default"/>
      </w:rPr>
    </w:lvl>
    <w:lvl w:ilvl="2" w:tplc="041F0005" w:tentative="1">
      <w:start w:val="1"/>
      <w:numFmt w:val="bullet"/>
      <w:lvlText w:val=""/>
      <w:lvlJc w:val="left"/>
      <w:pPr>
        <w:ind w:left="1879" w:hanging="360"/>
      </w:pPr>
      <w:rPr>
        <w:rFonts w:ascii="Wingdings" w:hAnsi="Wingdings" w:hint="default"/>
      </w:rPr>
    </w:lvl>
    <w:lvl w:ilvl="3" w:tplc="041F0001" w:tentative="1">
      <w:start w:val="1"/>
      <w:numFmt w:val="bullet"/>
      <w:lvlText w:val=""/>
      <w:lvlJc w:val="left"/>
      <w:pPr>
        <w:ind w:left="2599" w:hanging="360"/>
      </w:pPr>
      <w:rPr>
        <w:rFonts w:ascii="Symbol" w:hAnsi="Symbol" w:hint="default"/>
      </w:rPr>
    </w:lvl>
    <w:lvl w:ilvl="4" w:tplc="041F0003" w:tentative="1">
      <w:start w:val="1"/>
      <w:numFmt w:val="bullet"/>
      <w:lvlText w:val="o"/>
      <w:lvlJc w:val="left"/>
      <w:pPr>
        <w:ind w:left="3319" w:hanging="360"/>
      </w:pPr>
      <w:rPr>
        <w:rFonts w:ascii="Courier New" w:hAnsi="Courier New" w:cs="Courier New" w:hint="default"/>
      </w:rPr>
    </w:lvl>
    <w:lvl w:ilvl="5" w:tplc="041F0005" w:tentative="1">
      <w:start w:val="1"/>
      <w:numFmt w:val="bullet"/>
      <w:lvlText w:val=""/>
      <w:lvlJc w:val="left"/>
      <w:pPr>
        <w:ind w:left="4039" w:hanging="360"/>
      </w:pPr>
      <w:rPr>
        <w:rFonts w:ascii="Wingdings" w:hAnsi="Wingdings" w:hint="default"/>
      </w:rPr>
    </w:lvl>
    <w:lvl w:ilvl="6" w:tplc="041F0001" w:tentative="1">
      <w:start w:val="1"/>
      <w:numFmt w:val="bullet"/>
      <w:lvlText w:val=""/>
      <w:lvlJc w:val="left"/>
      <w:pPr>
        <w:ind w:left="4759" w:hanging="360"/>
      </w:pPr>
      <w:rPr>
        <w:rFonts w:ascii="Symbol" w:hAnsi="Symbol" w:hint="default"/>
      </w:rPr>
    </w:lvl>
    <w:lvl w:ilvl="7" w:tplc="041F0003" w:tentative="1">
      <w:start w:val="1"/>
      <w:numFmt w:val="bullet"/>
      <w:lvlText w:val="o"/>
      <w:lvlJc w:val="left"/>
      <w:pPr>
        <w:ind w:left="5479" w:hanging="360"/>
      </w:pPr>
      <w:rPr>
        <w:rFonts w:ascii="Courier New" w:hAnsi="Courier New" w:cs="Courier New" w:hint="default"/>
      </w:rPr>
    </w:lvl>
    <w:lvl w:ilvl="8" w:tplc="041F0005" w:tentative="1">
      <w:start w:val="1"/>
      <w:numFmt w:val="bullet"/>
      <w:lvlText w:val=""/>
      <w:lvlJc w:val="left"/>
      <w:pPr>
        <w:ind w:left="6199" w:hanging="360"/>
      </w:pPr>
      <w:rPr>
        <w:rFonts w:ascii="Wingdings" w:hAnsi="Wingdings" w:hint="default"/>
      </w:rPr>
    </w:lvl>
  </w:abstractNum>
  <w:abstractNum w:abstractNumId="4">
    <w:nsid w:val="654258C0"/>
    <w:multiLevelType w:val="hybridMultilevel"/>
    <w:tmpl w:val="D1900068"/>
    <w:lvl w:ilvl="0" w:tplc="B40CC7E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4F2454B"/>
    <w:multiLevelType w:val="singleLevel"/>
    <w:tmpl w:val="846A6702"/>
    <w:lvl w:ilvl="0">
      <w:start w:val="5"/>
      <w:numFmt w:val="decimal"/>
      <w:lvlText w:val="%1."/>
      <w:legacy w:legacy="1" w:legacySpace="0" w:legacyIndent="350"/>
      <w:lvlJc w:val="left"/>
      <w:rPr>
        <w:rFonts w:ascii="Microsoft Sans Serif" w:hAnsi="Microsoft Sans Serif" w:cs="Microsoft Sans Serif" w:hint="default"/>
      </w:rPr>
    </w:lvl>
  </w:abstractNum>
  <w:num w:numId="1">
    <w:abstractNumId w:val="0"/>
    <w:lvlOverride w:ilvl="0">
      <w:lvl w:ilvl="0">
        <w:start w:val="65535"/>
        <w:numFmt w:val="bullet"/>
        <w:lvlText w:val="*"/>
        <w:legacy w:legacy="1" w:legacySpace="0" w:legacyIndent="221"/>
        <w:lvlJc w:val="left"/>
        <w:rPr>
          <w:rFonts w:ascii="Microsoft Sans Serif" w:hAnsi="Microsoft Sans Serif" w:cs="Microsoft Sans Serif" w:hint="default"/>
          <w:b/>
          <w:color w:val="0070C0"/>
        </w:rPr>
      </w:lvl>
    </w:lvlOverride>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2D0C3B"/>
    <w:rsid w:val="000022B1"/>
    <w:rsid w:val="000147F7"/>
    <w:rsid w:val="000376DB"/>
    <w:rsid w:val="00065F34"/>
    <w:rsid w:val="000B06CA"/>
    <w:rsid w:val="000B2C5B"/>
    <w:rsid w:val="000E513E"/>
    <w:rsid w:val="00136E80"/>
    <w:rsid w:val="00142C00"/>
    <w:rsid w:val="001441AE"/>
    <w:rsid w:val="00157FDA"/>
    <w:rsid w:val="00171FE2"/>
    <w:rsid w:val="001921D6"/>
    <w:rsid w:val="001A7E75"/>
    <w:rsid w:val="001B366D"/>
    <w:rsid w:val="002214A6"/>
    <w:rsid w:val="00283016"/>
    <w:rsid w:val="00296CB2"/>
    <w:rsid w:val="002D0150"/>
    <w:rsid w:val="002D0C3B"/>
    <w:rsid w:val="002E4A7E"/>
    <w:rsid w:val="002F3D98"/>
    <w:rsid w:val="003163BA"/>
    <w:rsid w:val="00350E19"/>
    <w:rsid w:val="0035616B"/>
    <w:rsid w:val="003731E9"/>
    <w:rsid w:val="0038504C"/>
    <w:rsid w:val="003A13B5"/>
    <w:rsid w:val="003D43BC"/>
    <w:rsid w:val="003E1651"/>
    <w:rsid w:val="003E44A2"/>
    <w:rsid w:val="003F2732"/>
    <w:rsid w:val="003F68BC"/>
    <w:rsid w:val="00410CA7"/>
    <w:rsid w:val="00417799"/>
    <w:rsid w:val="00422F7E"/>
    <w:rsid w:val="004260FE"/>
    <w:rsid w:val="00467687"/>
    <w:rsid w:val="004741A3"/>
    <w:rsid w:val="00477D2F"/>
    <w:rsid w:val="0048533B"/>
    <w:rsid w:val="004B3029"/>
    <w:rsid w:val="004B67C1"/>
    <w:rsid w:val="004D35EA"/>
    <w:rsid w:val="004D3A8D"/>
    <w:rsid w:val="005663E0"/>
    <w:rsid w:val="00596A6F"/>
    <w:rsid w:val="005C3630"/>
    <w:rsid w:val="005C44D3"/>
    <w:rsid w:val="005C4D8E"/>
    <w:rsid w:val="005E549F"/>
    <w:rsid w:val="00615A99"/>
    <w:rsid w:val="006621F4"/>
    <w:rsid w:val="006C4445"/>
    <w:rsid w:val="006D0CF1"/>
    <w:rsid w:val="006E03A2"/>
    <w:rsid w:val="006E0D2A"/>
    <w:rsid w:val="006E21D1"/>
    <w:rsid w:val="006E78B8"/>
    <w:rsid w:val="007037B4"/>
    <w:rsid w:val="00742C67"/>
    <w:rsid w:val="0074354A"/>
    <w:rsid w:val="00763BB0"/>
    <w:rsid w:val="007A7463"/>
    <w:rsid w:val="007B2F48"/>
    <w:rsid w:val="008201CF"/>
    <w:rsid w:val="00821E44"/>
    <w:rsid w:val="00824DE5"/>
    <w:rsid w:val="00831782"/>
    <w:rsid w:val="00833B91"/>
    <w:rsid w:val="0083456D"/>
    <w:rsid w:val="00851D02"/>
    <w:rsid w:val="00856B81"/>
    <w:rsid w:val="00857E1D"/>
    <w:rsid w:val="00863E14"/>
    <w:rsid w:val="00872500"/>
    <w:rsid w:val="00876897"/>
    <w:rsid w:val="00881948"/>
    <w:rsid w:val="008A74D0"/>
    <w:rsid w:val="008C2B8E"/>
    <w:rsid w:val="008C401E"/>
    <w:rsid w:val="008C5C12"/>
    <w:rsid w:val="008F5D60"/>
    <w:rsid w:val="009054E5"/>
    <w:rsid w:val="00915FE7"/>
    <w:rsid w:val="00917AC8"/>
    <w:rsid w:val="009457D8"/>
    <w:rsid w:val="00974831"/>
    <w:rsid w:val="00991B38"/>
    <w:rsid w:val="0099382E"/>
    <w:rsid w:val="0099431E"/>
    <w:rsid w:val="009A5EFB"/>
    <w:rsid w:val="009A6EF5"/>
    <w:rsid w:val="009B2EC6"/>
    <w:rsid w:val="009D3209"/>
    <w:rsid w:val="009F25D0"/>
    <w:rsid w:val="00A30104"/>
    <w:rsid w:val="00A671DD"/>
    <w:rsid w:val="00A84076"/>
    <w:rsid w:val="00AA102E"/>
    <w:rsid w:val="00AB2AF1"/>
    <w:rsid w:val="00AC1B9F"/>
    <w:rsid w:val="00AD2CD8"/>
    <w:rsid w:val="00AE08CB"/>
    <w:rsid w:val="00AF16A9"/>
    <w:rsid w:val="00B11010"/>
    <w:rsid w:val="00B144A8"/>
    <w:rsid w:val="00B67FC7"/>
    <w:rsid w:val="00B839B9"/>
    <w:rsid w:val="00B970BC"/>
    <w:rsid w:val="00BA2F9C"/>
    <w:rsid w:val="00BD3A48"/>
    <w:rsid w:val="00BD76A9"/>
    <w:rsid w:val="00C0666E"/>
    <w:rsid w:val="00C15026"/>
    <w:rsid w:val="00C271AA"/>
    <w:rsid w:val="00C3177E"/>
    <w:rsid w:val="00C61B30"/>
    <w:rsid w:val="00C6709F"/>
    <w:rsid w:val="00CB6E2F"/>
    <w:rsid w:val="00D104ED"/>
    <w:rsid w:val="00D110EB"/>
    <w:rsid w:val="00D16C8D"/>
    <w:rsid w:val="00D21F00"/>
    <w:rsid w:val="00D50646"/>
    <w:rsid w:val="00D5380B"/>
    <w:rsid w:val="00D61298"/>
    <w:rsid w:val="00D6246D"/>
    <w:rsid w:val="00D62866"/>
    <w:rsid w:val="00D76209"/>
    <w:rsid w:val="00DC4259"/>
    <w:rsid w:val="00DE03B8"/>
    <w:rsid w:val="00E00EEE"/>
    <w:rsid w:val="00E36B3B"/>
    <w:rsid w:val="00E45280"/>
    <w:rsid w:val="00E46BCB"/>
    <w:rsid w:val="00E774F1"/>
    <w:rsid w:val="00E83B85"/>
    <w:rsid w:val="00EA4708"/>
    <w:rsid w:val="00EB08D9"/>
    <w:rsid w:val="00EB27AD"/>
    <w:rsid w:val="00EB4766"/>
    <w:rsid w:val="00EC47C1"/>
    <w:rsid w:val="00EF7D8D"/>
    <w:rsid w:val="00F00919"/>
    <w:rsid w:val="00F345D5"/>
    <w:rsid w:val="00F70D35"/>
    <w:rsid w:val="00F80FF0"/>
    <w:rsid w:val="00F83D23"/>
    <w:rsid w:val="00F87A72"/>
    <w:rsid w:val="00FB1D22"/>
    <w:rsid w:val="00FC16C7"/>
    <w:rsid w:val="00FE450B"/>
    <w:rsid w:val="00FF57A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AC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10C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0CA7"/>
    <w:rPr>
      <w:rFonts w:ascii="Tahoma" w:hAnsi="Tahoma" w:cs="Tahoma"/>
      <w:sz w:val="16"/>
      <w:szCs w:val="16"/>
    </w:rPr>
  </w:style>
  <w:style w:type="paragraph" w:styleId="stbilgi">
    <w:name w:val="header"/>
    <w:basedOn w:val="Normal"/>
    <w:link w:val="stbilgiChar"/>
    <w:uiPriority w:val="99"/>
    <w:unhideWhenUsed/>
    <w:rsid w:val="00F83D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3D23"/>
  </w:style>
  <w:style w:type="paragraph" w:styleId="Altbilgi">
    <w:name w:val="footer"/>
    <w:basedOn w:val="Normal"/>
    <w:link w:val="AltbilgiChar"/>
    <w:uiPriority w:val="99"/>
    <w:unhideWhenUsed/>
    <w:rsid w:val="00F83D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3D23"/>
  </w:style>
  <w:style w:type="paragraph" w:styleId="Dzeltme">
    <w:name w:val="Revision"/>
    <w:hidden/>
    <w:uiPriority w:val="99"/>
    <w:semiHidden/>
    <w:rsid w:val="004260FE"/>
    <w:pPr>
      <w:spacing w:after="0" w:line="240" w:lineRule="auto"/>
    </w:pPr>
  </w:style>
  <w:style w:type="table" w:styleId="AkListe-Vurgu3">
    <w:name w:val="Light List Accent 3"/>
    <w:basedOn w:val="NormalTablo"/>
    <w:uiPriority w:val="61"/>
    <w:rsid w:val="00E774F1"/>
    <w:pPr>
      <w:spacing w:after="0" w:line="240" w:lineRule="auto"/>
    </w:pPr>
    <w:rPr>
      <w:rFonts w:eastAsiaTheme="minorEastAsia"/>
      <w:lang w:eastAsia="tr-TR"/>
    </w:rPr>
    <w:tblPr>
      <w:tblStyleRowBandSize w:val="1"/>
      <w:tblStyleColBandSize w:val="1"/>
      <w:tblInd w:w="0" w:type="dxa"/>
      <w:tblBorders>
        <w:top w:val="single" w:sz="8" w:space="0" w:color="B5AE53" w:themeColor="accent3"/>
        <w:left w:val="single" w:sz="8" w:space="0" w:color="B5AE53" w:themeColor="accent3"/>
        <w:bottom w:val="single" w:sz="8" w:space="0" w:color="B5AE53" w:themeColor="accent3"/>
        <w:right w:val="single" w:sz="8" w:space="0" w:color="B5AE5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5AE53" w:themeFill="accent3"/>
      </w:tcPr>
    </w:tblStylePr>
    <w:tblStylePr w:type="lastRow">
      <w:pPr>
        <w:spacing w:before="0" w:after="0" w:line="240" w:lineRule="auto"/>
      </w:pPr>
      <w:rPr>
        <w:b/>
        <w:bCs/>
      </w:rPr>
      <w:tblPr/>
      <w:tcPr>
        <w:tcBorders>
          <w:top w:val="double" w:sz="6" w:space="0" w:color="B5AE53" w:themeColor="accent3"/>
          <w:left w:val="single" w:sz="8" w:space="0" w:color="B5AE53" w:themeColor="accent3"/>
          <w:bottom w:val="single" w:sz="8" w:space="0" w:color="B5AE53" w:themeColor="accent3"/>
          <w:right w:val="single" w:sz="8" w:space="0" w:color="B5AE53" w:themeColor="accent3"/>
        </w:tcBorders>
      </w:tcPr>
    </w:tblStylePr>
    <w:tblStylePr w:type="firstCol">
      <w:rPr>
        <w:b/>
        <w:bCs/>
      </w:rPr>
    </w:tblStylePr>
    <w:tblStylePr w:type="lastCol">
      <w:rPr>
        <w:b/>
        <w:bCs/>
      </w:rPr>
    </w:tblStylePr>
    <w:tblStylePr w:type="band1Vert">
      <w:tblPr/>
      <w:tcPr>
        <w:tcBorders>
          <w:top w:val="single" w:sz="8" w:space="0" w:color="B5AE53" w:themeColor="accent3"/>
          <w:left w:val="single" w:sz="8" w:space="0" w:color="B5AE53" w:themeColor="accent3"/>
          <w:bottom w:val="single" w:sz="8" w:space="0" w:color="B5AE53" w:themeColor="accent3"/>
          <w:right w:val="single" w:sz="8" w:space="0" w:color="B5AE53" w:themeColor="accent3"/>
        </w:tcBorders>
      </w:tcPr>
    </w:tblStylePr>
    <w:tblStylePr w:type="band1Horz">
      <w:tblPr/>
      <w:tcPr>
        <w:tcBorders>
          <w:top w:val="single" w:sz="8" w:space="0" w:color="B5AE53" w:themeColor="accent3"/>
          <w:left w:val="single" w:sz="8" w:space="0" w:color="B5AE53" w:themeColor="accent3"/>
          <w:bottom w:val="single" w:sz="8" w:space="0" w:color="B5AE53" w:themeColor="accent3"/>
          <w:right w:val="single" w:sz="8" w:space="0" w:color="B5AE53" w:themeColor="accent3"/>
        </w:tcBorders>
      </w:tcPr>
    </w:tblStylePr>
  </w:style>
  <w:style w:type="paragraph" w:customStyle="1" w:styleId="Style2">
    <w:name w:val="Style2"/>
    <w:basedOn w:val="Normal"/>
    <w:uiPriority w:val="99"/>
    <w:rsid w:val="000B2C5B"/>
    <w:pPr>
      <w:widowControl w:val="0"/>
      <w:autoSpaceDE w:val="0"/>
      <w:autoSpaceDN w:val="0"/>
      <w:adjustRightInd w:val="0"/>
      <w:spacing w:after="0" w:line="274" w:lineRule="exact"/>
    </w:pPr>
    <w:rPr>
      <w:rFonts w:ascii="Microsoft Sans Serif" w:eastAsiaTheme="minorEastAsia" w:hAnsi="Microsoft Sans Serif" w:cs="Microsoft Sans Serif"/>
      <w:sz w:val="24"/>
      <w:szCs w:val="24"/>
      <w:lang w:eastAsia="tr-TR"/>
    </w:rPr>
  </w:style>
  <w:style w:type="character" w:customStyle="1" w:styleId="FontStyle12">
    <w:name w:val="Font Style12"/>
    <w:basedOn w:val="VarsaylanParagrafYazTipi"/>
    <w:uiPriority w:val="99"/>
    <w:rsid w:val="000B2C5B"/>
    <w:rPr>
      <w:rFonts w:ascii="Microsoft Sans Serif" w:hAnsi="Microsoft Sans Serif" w:cs="Microsoft Sans Serif"/>
      <w:sz w:val="20"/>
      <w:szCs w:val="20"/>
    </w:rPr>
  </w:style>
  <w:style w:type="paragraph" w:customStyle="1" w:styleId="Style4">
    <w:name w:val="Style4"/>
    <w:basedOn w:val="Normal"/>
    <w:uiPriority w:val="99"/>
    <w:rsid w:val="000B2C5B"/>
    <w:pPr>
      <w:widowControl w:val="0"/>
      <w:autoSpaceDE w:val="0"/>
      <w:autoSpaceDN w:val="0"/>
      <w:adjustRightInd w:val="0"/>
      <w:spacing w:after="0" w:line="274" w:lineRule="exact"/>
      <w:ind w:hanging="187"/>
    </w:pPr>
    <w:rPr>
      <w:rFonts w:ascii="Microsoft Sans Serif" w:eastAsiaTheme="minorEastAsia" w:hAnsi="Microsoft Sans Serif" w:cs="Microsoft Sans Serif"/>
      <w:sz w:val="24"/>
      <w:szCs w:val="24"/>
      <w:lang w:eastAsia="tr-TR"/>
    </w:rPr>
  </w:style>
  <w:style w:type="character" w:customStyle="1" w:styleId="FontStyle11">
    <w:name w:val="Font Style11"/>
    <w:basedOn w:val="VarsaylanParagrafYazTipi"/>
    <w:uiPriority w:val="99"/>
    <w:rsid w:val="000B2C5B"/>
    <w:rPr>
      <w:rFonts w:ascii="Microsoft Sans Serif" w:hAnsi="Microsoft Sans Serif" w:cs="Microsoft Sans Serif"/>
      <w:b/>
      <w:bCs/>
      <w:sz w:val="20"/>
      <w:szCs w:val="20"/>
    </w:rPr>
  </w:style>
  <w:style w:type="character" w:customStyle="1" w:styleId="FontStyle15">
    <w:name w:val="Font Style15"/>
    <w:basedOn w:val="VarsaylanParagrafYazTipi"/>
    <w:uiPriority w:val="99"/>
    <w:rsid w:val="000B2C5B"/>
    <w:rPr>
      <w:rFonts w:ascii="Tahoma" w:hAnsi="Tahoma" w:cs="Tahoma"/>
      <w:b/>
      <w:bCs/>
      <w:i/>
      <w:iCs/>
      <w:sz w:val="18"/>
      <w:szCs w:val="18"/>
    </w:rPr>
  </w:style>
  <w:style w:type="paragraph" w:customStyle="1" w:styleId="Style5">
    <w:name w:val="Style5"/>
    <w:basedOn w:val="Normal"/>
    <w:uiPriority w:val="99"/>
    <w:rsid w:val="00417799"/>
    <w:pPr>
      <w:widowControl w:val="0"/>
      <w:autoSpaceDE w:val="0"/>
      <w:autoSpaceDN w:val="0"/>
      <w:adjustRightInd w:val="0"/>
      <w:spacing w:after="0" w:line="274" w:lineRule="exact"/>
      <w:ind w:hanging="187"/>
    </w:pPr>
    <w:rPr>
      <w:rFonts w:ascii="Microsoft Sans Serif" w:eastAsiaTheme="minorEastAsia" w:hAnsi="Microsoft Sans Serif" w:cs="Microsoft Sans Serif"/>
      <w:sz w:val="24"/>
      <w:szCs w:val="24"/>
      <w:lang w:eastAsia="tr-TR"/>
    </w:rPr>
  </w:style>
  <w:style w:type="paragraph" w:styleId="ListeParagraf">
    <w:name w:val="List Paragraph"/>
    <w:basedOn w:val="Normal"/>
    <w:uiPriority w:val="34"/>
    <w:qFormat/>
    <w:rsid w:val="00EC47C1"/>
    <w:pPr>
      <w:ind w:left="720"/>
      <w:contextualSpacing/>
    </w:pPr>
  </w:style>
  <w:style w:type="paragraph" w:styleId="AralkYok">
    <w:name w:val="No Spacing"/>
    <w:link w:val="AralkYokChar"/>
    <w:uiPriority w:val="1"/>
    <w:qFormat/>
    <w:rsid w:val="006621F4"/>
    <w:pPr>
      <w:spacing w:after="0" w:line="240" w:lineRule="auto"/>
    </w:pPr>
  </w:style>
  <w:style w:type="paragraph" w:customStyle="1" w:styleId="Style1">
    <w:name w:val="Style1"/>
    <w:basedOn w:val="Normal"/>
    <w:uiPriority w:val="99"/>
    <w:rsid w:val="00D16C8D"/>
    <w:pPr>
      <w:widowControl w:val="0"/>
      <w:autoSpaceDE w:val="0"/>
      <w:autoSpaceDN w:val="0"/>
      <w:adjustRightInd w:val="0"/>
      <w:spacing w:after="0" w:line="278" w:lineRule="exact"/>
      <w:ind w:hanging="350"/>
    </w:pPr>
    <w:rPr>
      <w:rFonts w:ascii="Microsoft Sans Serif" w:eastAsiaTheme="minorEastAsia" w:hAnsi="Microsoft Sans Serif" w:cs="Microsoft Sans Serif"/>
      <w:sz w:val="24"/>
      <w:szCs w:val="24"/>
      <w:lang w:eastAsia="tr-TR"/>
    </w:rPr>
  </w:style>
  <w:style w:type="paragraph" w:customStyle="1" w:styleId="Style6">
    <w:name w:val="Style6"/>
    <w:basedOn w:val="Normal"/>
    <w:uiPriority w:val="99"/>
    <w:rsid w:val="004D3A8D"/>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tr-TR"/>
    </w:rPr>
  </w:style>
  <w:style w:type="paragraph" w:customStyle="1" w:styleId="Style7">
    <w:name w:val="Style7"/>
    <w:basedOn w:val="Normal"/>
    <w:uiPriority w:val="99"/>
    <w:rsid w:val="004D3A8D"/>
    <w:pPr>
      <w:widowControl w:val="0"/>
      <w:autoSpaceDE w:val="0"/>
      <w:autoSpaceDN w:val="0"/>
      <w:adjustRightInd w:val="0"/>
      <w:spacing w:after="0" w:line="239" w:lineRule="exact"/>
    </w:pPr>
    <w:rPr>
      <w:rFonts w:ascii="Microsoft Sans Serif" w:eastAsiaTheme="minorEastAsia" w:hAnsi="Microsoft Sans Serif" w:cs="Microsoft Sans Serif"/>
      <w:sz w:val="24"/>
      <w:szCs w:val="24"/>
      <w:lang w:eastAsia="tr-TR"/>
    </w:rPr>
  </w:style>
  <w:style w:type="character" w:customStyle="1" w:styleId="FontStyle13">
    <w:name w:val="Font Style13"/>
    <w:basedOn w:val="VarsaylanParagrafYazTipi"/>
    <w:uiPriority w:val="99"/>
    <w:rsid w:val="004D3A8D"/>
    <w:rPr>
      <w:rFonts w:ascii="Microsoft Sans Serif" w:hAnsi="Microsoft Sans Serif" w:cs="Microsoft Sans Serif"/>
      <w:b/>
      <w:bCs/>
      <w:sz w:val="14"/>
      <w:szCs w:val="14"/>
    </w:rPr>
  </w:style>
  <w:style w:type="table" w:styleId="OrtaList2-Vurgu1">
    <w:name w:val="Medium List 2 Accent 1"/>
    <w:basedOn w:val="NormalTablo"/>
    <w:uiPriority w:val="66"/>
    <w:rsid w:val="00EA4708"/>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93A299" w:themeColor="accent1"/>
        <w:left w:val="single" w:sz="8" w:space="0" w:color="93A299" w:themeColor="accent1"/>
        <w:bottom w:val="single" w:sz="8" w:space="0" w:color="93A299" w:themeColor="accent1"/>
        <w:right w:val="single" w:sz="8" w:space="0" w:color="93A29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3A299" w:themeColor="accent1"/>
          <w:right w:val="nil"/>
          <w:insideH w:val="nil"/>
          <w:insideV w:val="nil"/>
        </w:tcBorders>
        <w:shd w:val="clear" w:color="auto" w:fill="FFFFFF" w:themeFill="background1"/>
      </w:tcPr>
    </w:tblStylePr>
    <w:tblStylePr w:type="lastRow">
      <w:tblPr/>
      <w:tcPr>
        <w:tcBorders>
          <w:top w:val="single" w:sz="8" w:space="0" w:color="93A29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A299" w:themeColor="accent1"/>
          <w:insideH w:val="nil"/>
          <w:insideV w:val="nil"/>
        </w:tcBorders>
        <w:shd w:val="clear" w:color="auto" w:fill="FFFFFF" w:themeFill="background1"/>
      </w:tcPr>
    </w:tblStylePr>
    <w:tblStylePr w:type="lastCol">
      <w:tblPr/>
      <w:tcPr>
        <w:tcBorders>
          <w:top w:val="nil"/>
          <w:left w:val="single" w:sz="8" w:space="0" w:color="93A29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top w:val="nil"/>
          <w:bottom w:val="nil"/>
          <w:insideH w:val="nil"/>
          <w:insideV w:val="nil"/>
        </w:tcBorders>
        <w:shd w:val="clear" w:color="auto" w:fill="E4E8E5"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ralkYokChar">
    <w:name w:val="Aralık Yok Char"/>
    <w:basedOn w:val="VarsaylanParagrafYazTipi"/>
    <w:link w:val="AralkYok"/>
    <w:uiPriority w:val="1"/>
    <w:rsid w:val="00EA4708"/>
  </w:style>
  <w:style w:type="table" w:styleId="Tablo3Befektler3">
    <w:name w:val="Table 3D effects 3"/>
    <w:basedOn w:val="NormalTablo"/>
    <w:rsid w:val="005C4D8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Liste1">
    <w:name w:val="Açık Liste1"/>
    <w:basedOn w:val="NormalTablo"/>
    <w:next w:val="AkListe"/>
    <w:uiPriority w:val="61"/>
    <w:rsid w:val="000147F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
    <w:name w:val="Light List"/>
    <w:basedOn w:val="NormalTablo"/>
    <w:uiPriority w:val="61"/>
    <w:rsid w:val="000147F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10C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0CA7"/>
    <w:rPr>
      <w:rFonts w:ascii="Tahoma" w:hAnsi="Tahoma" w:cs="Tahoma"/>
      <w:sz w:val="16"/>
      <w:szCs w:val="16"/>
    </w:rPr>
  </w:style>
  <w:style w:type="paragraph" w:styleId="stbilgi">
    <w:name w:val="header"/>
    <w:basedOn w:val="Normal"/>
    <w:link w:val="stbilgiChar"/>
    <w:uiPriority w:val="99"/>
    <w:unhideWhenUsed/>
    <w:rsid w:val="00F83D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3D23"/>
  </w:style>
  <w:style w:type="paragraph" w:styleId="Altbilgi">
    <w:name w:val="footer"/>
    <w:basedOn w:val="Normal"/>
    <w:link w:val="AltbilgiChar"/>
    <w:uiPriority w:val="99"/>
    <w:unhideWhenUsed/>
    <w:rsid w:val="00F83D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3D23"/>
  </w:style>
  <w:style w:type="paragraph" w:styleId="Dzeltme">
    <w:name w:val="Revision"/>
    <w:hidden/>
    <w:uiPriority w:val="99"/>
    <w:semiHidden/>
    <w:rsid w:val="004260FE"/>
    <w:pPr>
      <w:spacing w:after="0" w:line="240" w:lineRule="auto"/>
    </w:pPr>
  </w:style>
  <w:style w:type="table" w:styleId="AkListe-Vurgu3">
    <w:name w:val="Light List Accent 3"/>
    <w:basedOn w:val="NormalTablo"/>
    <w:uiPriority w:val="61"/>
    <w:rsid w:val="00E774F1"/>
    <w:pPr>
      <w:spacing w:after="0" w:line="240" w:lineRule="auto"/>
    </w:pPr>
    <w:rPr>
      <w:rFonts w:eastAsiaTheme="minorEastAsia"/>
      <w:lang w:eastAsia="tr-TR"/>
    </w:rPr>
    <w:tblPr>
      <w:tblStyleRowBandSize w:val="1"/>
      <w:tblStyleColBandSize w:val="1"/>
      <w:tblInd w:w="0" w:type="dxa"/>
      <w:tblBorders>
        <w:top w:val="single" w:sz="8" w:space="0" w:color="B5AE53" w:themeColor="accent3"/>
        <w:left w:val="single" w:sz="8" w:space="0" w:color="B5AE53" w:themeColor="accent3"/>
        <w:bottom w:val="single" w:sz="8" w:space="0" w:color="B5AE53" w:themeColor="accent3"/>
        <w:right w:val="single" w:sz="8" w:space="0" w:color="B5AE5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5AE53" w:themeFill="accent3"/>
      </w:tcPr>
    </w:tblStylePr>
    <w:tblStylePr w:type="lastRow">
      <w:pPr>
        <w:spacing w:before="0" w:after="0" w:line="240" w:lineRule="auto"/>
      </w:pPr>
      <w:rPr>
        <w:b/>
        <w:bCs/>
      </w:rPr>
      <w:tblPr/>
      <w:tcPr>
        <w:tcBorders>
          <w:top w:val="double" w:sz="6" w:space="0" w:color="B5AE53" w:themeColor="accent3"/>
          <w:left w:val="single" w:sz="8" w:space="0" w:color="B5AE53" w:themeColor="accent3"/>
          <w:bottom w:val="single" w:sz="8" w:space="0" w:color="B5AE53" w:themeColor="accent3"/>
          <w:right w:val="single" w:sz="8" w:space="0" w:color="B5AE53" w:themeColor="accent3"/>
        </w:tcBorders>
      </w:tcPr>
    </w:tblStylePr>
    <w:tblStylePr w:type="firstCol">
      <w:rPr>
        <w:b/>
        <w:bCs/>
      </w:rPr>
    </w:tblStylePr>
    <w:tblStylePr w:type="lastCol">
      <w:rPr>
        <w:b/>
        <w:bCs/>
      </w:rPr>
    </w:tblStylePr>
    <w:tblStylePr w:type="band1Vert">
      <w:tblPr/>
      <w:tcPr>
        <w:tcBorders>
          <w:top w:val="single" w:sz="8" w:space="0" w:color="B5AE53" w:themeColor="accent3"/>
          <w:left w:val="single" w:sz="8" w:space="0" w:color="B5AE53" w:themeColor="accent3"/>
          <w:bottom w:val="single" w:sz="8" w:space="0" w:color="B5AE53" w:themeColor="accent3"/>
          <w:right w:val="single" w:sz="8" w:space="0" w:color="B5AE53" w:themeColor="accent3"/>
        </w:tcBorders>
      </w:tcPr>
    </w:tblStylePr>
    <w:tblStylePr w:type="band1Horz">
      <w:tblPr/>
      <w:tcPr>
        <w:tcBorders>
          <w:top w:val="single" w:sz="8" w:space="0" w:color="B5AE53" w:themeColor="accent3"/>
          <w:left w:val="single" w:sz="8" w:space="0" w:color="B5AE53" w:themeColor="accent3"/>
          <w:bottom w:val="single" w:sz="8" w:space="0" w:color="B5AE53" w:themeColor="accent3"/>
          <w:right w:val="single" w:sz="8" w:space="0" w:color="B5AE53" w:themeColor="accent3"/>
        </w:tcBorders>
      </w:tcPr>
    </w:tblStylePr>
  </w:style>
  <w:style w:type="paragraph" w:customStyle="1" w:styleId="Style2">
    <w:name w:val="Style2"/>
    <w:basedOn w:val="Normal"/>
    <w:uiPriority w:val="99"/>
    <w:rsid w:val="000B2C5B"/>
    <w:pPr>
      <w:widowControl w:val="0"/>
      <w:autoSpaceDE w:val="0"/>
      <w:autoSpaceDN w:val="0"/>
      <w:adjustRightInd w:val="0"/>
      <w:spacing w:after="0" w:line="274" w:lineRule="exact"/>
    </w:pPr>
    <w:rPr>
      <w:rFonts w:ascii="Microsoft Sans Serif" w:eastAsiaTheme="minorEastAsia" w:hAnsi="Microsoft Sans Serif" w:cs="Microsoft Sans Serif"/>
      <w:sz w:val="24"/>
      <w:szCs w:val="24"/>
      <w:lang w:eastAsia="tr-TR"/>
    </w:rPr>
  </w:style>
  <w:style w:type="character" w:customStyle="1" w:styleId="FontStyle12">
    <w:name w:val="Font Style12"/>
    <w:basedOn w:val="VarsaylanParagrafYazTipi"/>
    <w:uiPriority w:val="99"/>
    <w:rsid w:val="000B2C5B"/>
    <w:rPr>
      <w:rFonts w:ascii="Microsoft Sans Serif" w:hAnsi="Microsoft Sans Serif" w:cs="Microsoft Sans Serif"/>
      <w:sz w:val="20"/>
      <w:szCs w:val="20"/>
    </w:rPr>
  </w:style>
  <w:style w:type="paragraph" w:customStyle="1" w:styleId="Style4">
    <w:name w:val="Style4"/>
    <w:basedOn w:val="Normal"/>
    <w:uiPriority w:val="99"/>
    <w:rsid w:val="000B2C5B"/>
    <w:pPr>
      <w:widowControl w:val="0"/>
      <w:autoSpaceDE w:val="0"/>
      <w:autoSpaceDN w:val="0"/>
      <w:adjustRightInd w:val="0"/>
      <w:spacing w:after="0" w:line="274" w:lineRule="exact"/>
      <w:ind w:hanging="187"/>
    </w:pPr>
    <w:rPr>
      <w:rFonts w:ascii="Microsoft Sans Serif" w:eastAsiaTheme="minorEastAsia" w:hAnsi="Microsoft Sans Serif" w:cs="Microsoft Sans Serif"/>
      <w:sz w:val="24"/>
      <w:szCs w:val="24"/>
      <w:lang w:eastAsia="tr-TR"/>
    </w:rPr>
  </w:style>
  <w:style w:type="character" w:customStyle="1" w:styleId="FontStyle11">
    <w:name w:val="Font Style11"/>
    <w:basedOn w:val="VarsaylanParagrafYazTipi"/>
    <w:uiPriority w:val="99"/>
    <w:rsid w:val="000B2C5B"/>
    <w:rPr>
      <w:rFonts w:ascii="Microsoft Sans Serif" w:hAnsi="Microsoft Sans Serif" w:cs="Microsoft Sans Serif"/>
      <w:b/>
      <w:bCs/>
      <w:sz w:val="20"/>
      <w:szCs w:val="20"/>
    </w:rPr>
  </w:style>
  <w:style w:type="character" w:customStyle="1" w:styleId="FontStyle15">
    <w:name w:val="Font Style15"/>
    <w:basedOn w:val="VarsaylanParagrafYazTipi"/>
    <w:uiPriority w:val="99"/>
    <w:rsid w:val="000B2C5B"/>
    <w:rPr>
      <w:rFonts w:ascii="Tahoma" w:hAnsi="Tahoma" w:cs="Tahoma"/>
      <w:b/>
      <w:bCs/>
      <w:i/>
      <w:iCs/>
      <w:sz w:val="18"/>
      <w:szCs w:val="18"/>
    </w:rPr>
  </w:style>
  <w:style w:type="paragraph" w:customStyle="1" w:styleId="Style5">
    <w:name w:val="Style5"/>
    <w:basedOn w:val="Normal"/>
    <w:uiPriority w:val="99"/>
    <w:rsid w:val="00417799"/>
    <w:pPr>
      <w:widowControl w:val="0"/>
      <w:autoSpaceDE w:val="0"/>
      <w:autoSpaceDN w:val="0"/>
      <w:adjustRightInd w:val="0"/>
      <w:spacing w:after="0" w:line="274" w:lineRule="exact"/>
      <w:ind w:hanging="187"/>
    </w:pPr>
    <w:rPr>
      <w:rFonts w:ascii="Microsoft Sans Serif" w:eastAsiaTheme="minorEastAsia" w:hAnsi="Microsoft Sans Serif" w:cs="Microsoft Sans Serif"/>
      <w:sz w:val="24"/>
      <w:szCs w:val="24"/>
      <w:lang w:eastAsia="tr-TR"/>
    </w:rPr>
  </w:style>
  <w:style w:type="paragraph" w:styleId="ListeParagraf">
    <w:name w:val="List Paragraph"/>
    <w:basedOn w:val="Normal"/>
    <w:uiPriority w:val="34"/>
    <w:qFormat/>
    <w:rsid w:val="00EC47C1"/>
    <w:pPr>
      <w:ind w:left="720"/>
      <w:contextualSpacing/>
    </w:pPr>
  </w:style>
  <w:style w:type="paragraph" w:styleId="AralkYok">
    <w:name w:val="No Spacing"/>
    <w:link w:val="AralkYokChar"/>
    <w:uiPriority w:val="1"/>
    <w:qFormat/>
    <w:rsid w:val="006621F4"/>
    <w:pPr>
      <w:spacing w:after="0" w:line="240" w:lineRule="auto"/>
    </w:pPr>
  </w:style>
  <w:style w:type="paragraph" w:customStyle="1" w:styleId="Style1">
    <w:name w:val="Style1"/>
    <w:basedOn w:val="Normal"/>
    <w:uiPriority w:val="99"/>
    <w:rsid w:val="00D16C8D"/>
    <w:pPr>
      <w:widowControl w:val="0"/>
      <w:autoSpaceDE w:val="0"/>
      <w:autoSpaceDN w:val="0"/>
      <w:adjustRightInd w:val="0"/>
      <w:spacing w:after="0" w:line="278" w:lineRule="exact"/>
      <w:ind w:hanging="350"/>
    </w:pPr>
    <w:rPr>
      <w:rFonts w:ascii="Microsoft Sans Serif" w:eastAsiaTheme="minorEastAsia" w:hAnsi="Microsoft Sans Serif" w:cs="Microsoft Sans Serif"/>
      <w:sz w:val="24"/>
      <w:szCs w:val="24"/>
      <w:lang w:eastAsia="tr-TR"/>
    </w:rPr>
  </w:style>
  <w:style w:type="paragraph" w:customStyle="1" w:styleId="Style6">
    <w:name w:val="Style6"/>
    <w:basedOn w:val="Normal"/>
    <w:uiPriority w:val="99"/>
    <w:rsid w:val="004D3A8D"/>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tr-TR"/>
    </w:rPr>
  </w:style>
  <w:style w:type="paragraph" w:customStyle="1" w:styleId="Style7">
    <w:name w:val="Style7"/>
    <w:basedOn w:val="Normal"/>
    <w:uiPriority w:val="99"/>
    <w:rsid w:val="004D3A8D"/>
    <w:pPr>
      <w:widowControl w:val="0"/>
      <w:autoSpaceDE w:val="0"/>
      <w:autoSpaceDN w:val="0"/>
      <w:adjustRightInd w:val="0"/>
      <w:spacing w:after="0" w:line="239" w:lineRule="exact"/>
    </w:pPr>
    <w:rPr>
      <w:rFonts w:ascii="Microsoft Sans Serif" w:eastAsiaTheme="minorEastAsia" w:hAnsi="Microsoft Sans Serif" w:cs="Microsoft Sans Serif"/>
      <w:sz w:val="24"/>
      <w:szCs w:val="24"/>
      <w:lang w:eastAsia="tr-TR"/>
    </w:rPr>
  </w:style>
  <w:style w:type="character" w:customStyle="1" w:styleId="FontStyle13">
    <w:name w:val="Font Style13"/>
    <w:basedOn w:val="VarsaylanParagrafYazTipi"/>
    <w:uiPriority w:val="99"/>
    <w:rsid w:val="004D3A8D"/>
    <w:rPr>
      <w:rFonts w:ascii="Microsoft Sans Serif" w:hAnsi="Microsoft Sans Serif" w:cs="Microsoft Sans Serif"/>
      <w:b/>
      <w:bCs/>
      <w:sz w:val="14"/>
      <w:szCs w:val="14"/>
    </w:rPr>
  </w:style>
  <w:style w:type="table" w:styleId="OrtaList2-Vurgu1">
    <w:name w:val="Medium List 2 Accent 1"/>
    <w:basedOn w:val="NormalTablo"/>
    <w:uiPriority w:val="66"/>
    <w:rsid w:val="00EA4708"/>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93A299" w:themeColor="accent1"/>
        <w:left w:val="single" w:sz="8" w:space="0" w:color="93A299" w:themeColor="accent1"/>
        <w:bottom w:val="single" w:sz="8" w:space="0" w:color="93A299" w:themeColor="accent1"/>
        <w:right w:val="single" w:sz="8" w:space="0" w:color="93A29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3A299" w:themeColor="accent1"/>
          <w:right w:val="nil"/>
          <w:insideH w:val="nil"/>
          <w:insideV w:val="nil"/>
        </w:tcBorders>
        <w:shd w:val="clear" w:color="auto" w:fill="FFFFFF" w:themeFill="background1"/>
      </w:tcPr>
    </w:tblStylePr>
    <w:tblStylePr w:type="lastRow">
      <w:tblPr/>
      <w:tcPr>
        <w:tcBorders>
          <w:top w:val="single" w:sz="8" w:space="0" w:color="93A29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A299" w:themeColor="accent1"/>
          <w:insideH w:val="nil"/>
          <w:insideV w:val="nil"/>
        </w:tcBorders>
        <w:shd w:val="clear" w:color="auto" w:fill="FFFFFF" w:themeFill="background1"/>
      </w:tcPr>
    </w:tblStylePr>
    <w:tblStylePr w:type="lastCol">
      <w:tblPr/>
      <w:tcPr>
        <w:tcBorders>
          <w:top w:val="nil"/>
          <w:left w:val="single" w:sz="8" w:space="0" w:color="93A29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top w:val="nil"/>
          <w:bottom w:val="nil"/>
          <w:insideH w:val="nil"/>
          <w:insideV w:val="nil"/>
        </w:tcBorders>
        <w:shd w:val="clear" w:color="auto" w:fill="E4E8E5"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ralkYokChar">
    <w:name w:val="Aralık Yok Char"/>
    <w:basedOn w:val="VarsaylanParagrafYazTipi"/>
    <w:link w:val="AralkYok"/>
    <w:uiPriority w:val="1"/>
    <w:rsid w:val="00EA4708"/>
  </w:style>
  <w:style w:type="table" w:styleId="Tablo3Befektler3">
    <w:name w:val="Table 3D effects 3"/>
    <w:basedOn w:val="NormalTablo"/>
    <w:rsid w:val="005C4D8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Liste1">
    <w:name w:val="Açık Liste1"/>
    <w:basedOn w:val="NormalTablo"/>
    <w:next w:val="AkListe"/>
    <w:uiPriority w:val="61"/>
    <w:rsid w:val="000147F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
    <w:name w:val="Light List"/>
    <w:basedOn w:val="NormalTablo"/>
    <w:uiPriority w:val="61"/>
    <w:rsid w:val="000147F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Colors" Target="diagrams/colors1.xml"/><Relationship Id="rId18" Type="http://schemas.openxmlformats.org/officeDocument/2006/relationships/image" Target="media/image4.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google.com.tr/imgres?start=227&amp;sa=X&amp;biw=1680&amp;bih=869&amp;tbm=isch&amp;tbnid=_Yp5xgtTLPmi5M:&amp;imgrefurl=http://sbu.saglik.gov.tr/hastahaklari/idemirtas.htm&amp;docid=YyGFxyxfdmO92M&amp;imgurl=http://sbu.saglik.gov.tr/hastahaklari/haklarsema.gif&amp;w=530&amp;h=260&amp;ei=Y15JUu6XOsjYtAa7vIHgBA&amp;zoom=1&amp;ved=1t:3588,r:38,s:200,i:118&amp;iact=rc&amp;page=8&amp;tbnh=157&amp;tbnw=321&amp;ndsp=34&amp;tx=172&amp;ty=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m.tr/url?sa=i&amp;source=images&amp;cd=&amp;cad=rja&amp;docid=H0Kf93WTQ0-3aM&amp;tbnid=vk83fSxdwiFmTM:&amp;ved=0CAgQjRwwAA&amp;url=http://www.gokcebey.gov.tr/Portal/Sayfalar/INSAN_HAKLARI/103&amp;ei=gUVFUsjFN8rWtAb96YCYBQ&amp;psig=AFQjCNF0oNV1YQrOJBZlpOw1CRfszgbpgA&amp;ust=1380357889964447" TargetMode="External"/><Relationship Id="rId23"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yperlink" Target="http://www.google.com.tr/imgres?start=325&amp;sa=X&amp;biw=1680&amp;bih=869&amp;tbm=isch&amp;tbnid=bCA_kMfBPTCoQM:&amp;imgrefurl=http://www.kerimusta.com/page/77/?search_404=1&amp;docid=4OCFY5YbdVmHwM&amp;imgurl=http://img839.imageshack.us/img839/809/insanhaklarevrenselbeya.png&amp;w=300&amp;h=300&amp;ei=3F5JUv2XC4S0tAb5qYDgCg&amp;zoom=1&amp;ved=1t:3588,r:33,s:300,i:103&amp;iact=rc&amp;page=11&amp;tbnh=179&amp;tbnw=185&amp;ndsp=32&amp;tx=116&amp;ty=101"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8464E-EE86-4693-8F84-7C6F6BF124C2}" type="doc">
      <dgm:prSet loTypeId="urn:microsoft.com/office/officeart/2005/8/layout/chevronAccent+Icon" loCatId="officeonline" qsTypeId="urn:microsoft.com/office/officeart/2005/8/quickstyle/simple1" qsCatId="simple" csTypeId="urn:microsoft.com/office/officeart/2005/8/colors/accent1_2" csCatId="accent1" phldr="1"/>
      <dgm:spPr/>
      <dgm:t>
        <a:bodyPr/>
        <a:lstStyle/>
        <a:p>
          <a:endParaRPr lang="tr-TR"/>
        </a:p>
      </dgm:t>
    </dgm:pt>
    <dgm:pt modelId="{0B092463-2DB1-4CEC-BBC1-8344F31DB910}">
      <dgm:prSet phldrT="[Metin]"/>
      <dgm:spPr/>
      <dgm:t>
        <a:bodyPr/>
        <a:lstStyle/>
        <a:p>
          <a:r>
            <a:rPr lang="tr-TR"/>
            <a:t>İNSAN</a:t>
          </a:r>
        </a:p>
      </dgm:t>
    </dgm:pt>
    <dgm:pt modelId="{37C18F54-7B10-42D2-9B48-9969760EED25}" type="parTrans" cxnId="{AD89211F-D7E9-4DA3-A9FE-13F83840006D}">
      <dgm:prSet/>
      <dgm:spPr/>
      <dgm:t>
        <a:bodyPr/>
        <a:lstStyle/>
        <a:p>
          <a:endParaRPr lang="tr-TR"/>
        </a:p>
      </dgm:t>
    </dgm:pt>
    <dgm:pt modelId="{739FDEEE-84BD-4A75-8ABA-765CEFEEA6F2}" type="sibTrans" cxnId="{AD89211F-D7E9-4DA3-A9FE-13F83840006D}">
      <dgm:prSet/>
      <dgm:spPr/>
      <dgm:t>
        <a:bodyPr/>
        <a:lstStyle/>
        <a:p>
          <a:endParaRPr lang="tr-TR"/>
        </a:p>
      </dgm:t>
    </dgm:pt>
    <dgm:pt modelId="{22A3D92F-499A-4652-A56B-359506656225}">
      <dgm:prSet phldrT="[Metin]"/>
      <dgm:spPr/>
      <dgm:t>
        <a:bodyPr/>
        <a:lstStyle/>
        <a:p>
          <a:r>
            <a:rPr lang="tr-TR"/>
            <a:t>HAKLARIYLA </a:t>
          </a:r>
        </a:p>
      </dgm:t>
    </dgm:pt>
    <dgm:pt modelId="{111A2085-1754-4515-AFB2-4B44EED07B97}" type="parTrans" cxnId="{CF5DE7FC-2F78-426F-923F-201B1A8B9123}">
      <dgm:prSet/>
      <dgm:spPr/>
      <dgm:t>
        <a:bodyPr/>
        <a:lstStyle/>
        <a:p>
          <a:endParaRPr lang="tr-TR"/>
        </a:p>
      </dgm:t>
    </dgm:pt>
    <dgm:pt modelId="{17BCD5B3-BE5E-4F5B-A515-02B39042164A}" type="sibTrans" cxnId="{CF5DE7FC-2F78-426F-923F-201B1A8B9123}">
      <dgm:prSet/>
      <dgm:spPr/>
      <dgm:t>
        <a:bodyPr/>
        <a:lstStyle/>
        <a:p>
          <a:endParaRPr lang="tr-TR"/>
        </a:p>
      </dgm:t>
    </dgm:pt>
    <dgm:pt modelId="{9E4A68E5-36FE-462B-9EF9-F2A814FAAFDD}">
      <dgm:prSet phldrT="[Metin]"/>
      <dgm:spPr/>
      <dgm:t>
        <a:bodyPr/>
        <a:lstStyle/>
        <a:p>
          <a:r>
            <a:rPr lang="tr-TR"/>
            <a:t>VARDIR</a:t>
          </a:r>
        </a:p>
      </dgm:t>
    </dgm:pt>
    <dgm:pt modelId="{F417AE1F-F86A-45EB-868D-5A988E4ADF02}" type="parTrans" cxnId="{5C54C5D8-B5DE-4B4A-82BF-700231C12DCE}">
      <dgm:prSet/>
      <dgm:spPr/>
      <dgm:t>
        <a:bodyPr/>
        <a:lstStyle/>
        <a:p>
          <a:endParaRPr lang="tr-TR"/>
        </a:p>
      </dgm:t>
    </dgm:pt>
    <dgm:pt modelId="{7E0BAF46-4451-4529-85B0-B9A91912EEAB}" type="sibTrans" cxnId="{5C54C5D8-B5DE-4B4A-82BF-700231C12DCE}">
      <dgm:prSet/>
      <dgm:spPr/>
      <dgm:t>
        <a:bodyPr/>
        <a:lstStyle/>
        <a:p>
          <a:endParaRPr lang="tr-TR"/>
        </a:p>
      </dgm:t>
    </dgm:pt>
    <dgm:pt modelId="{30A39887-3086-419D-984A-0D62836F6C31}" type="pres">
      <dgm:prSet presAssocID="{EC48464E-EE86-4693-8F84-7C6F6BF124C2}" presName="Name0" presStyleCnt="0">
        <dgm:presLayoutVars>
          <dgm:dir/>
          <dgm:resizeHandles val="exact"/>
        </dgm:presLayoutVars>
      </dgm:prSet>
      <dgm:spPr/>
      <dgm:t>
        <a:bodyPr/>
        <a:lstStyle/>
        <a:p>
          <a:endParaRPr lang="tr-TR"/>
        </a:p>
      </dgm:t>
    </dgm:pt>
    <dgm:pt modelId="{4DE7397A-31E9-4FA2-90A7-C75537470C8F}" type="pres">
      <dgm:prSet presAssocID="{0B092463-2DB1-4CEC-BBC1-8344F31DB910}" presName="composite" presStyleCnt="0"/>
      <dgm:spPr/>
    </dgm:pt>
    <dgm:pt modelId="{C56A63BA-A188-4D89-8785-0A97D317951A}" type="pres">
      <dgm:prSet presAssocID="{0B092463-2DB1-4CEC-BBC1-8344F31DB910}" presName="bgChev" presStyleLbl="node1" presStyleIdx="0" presStyleCnt="3"/>
      <dgm:spPr/>
    </dgm:pt>
    <dgm:pt modelId="{644C8CBE-F354-4B46-877F-A61A131F8F60}" type="pres">
      <dgm:prSet presAssocID="{0B092463-2DB1-4CEC-BBC1-8344F31DB910}" presName="txNode" presStyleLbl="fgAcc1" presStyleIdx="0" presStyleCnt="3">
        <dgm:presLayoutVars>
          <dgm:bulletEnabled val="1"/>
        </dgm:presLayoutVars>
      </dgm:prSet>
      <dgm:spPr/>
      <dgm:t>
        <a:bodyPr/>
        <a:lstStyle/>
        <a:p>
          <a:endParaRPr lang="tr-TR"/>
        </a:p>
      </dgm:t>
    </dgm:pt>
    <dgm:pt modelId="{C251B90B-5961-4384-96C1-E997E670209C}" type="pres">
      <dgm:prSet presAssocID="{739FDEEE-84BD-4A75-8ABA-765CEFEEA6F2}" presName="compositeSpace" presStyleCnt="0"/>
      <dgm:spPr/>
    </dgm:pt>
    <dgm:pt modelId="{8E5D8796-25DA-46AF-8879-79F5DC5E3D93}" type="pres">
      <dgm:prSet presAssocID="{22A3D92F-499A-4652-A56B-359506656225}" presName="composite" presStyleCnt="0"/>
      <dgm:spPr/>
    </dgm:pt>
    <dgm:pt modelId="{C4632190-21B5-4A09-A9F1-F96852EA8C96}" type="pres">
      <dgm:prSet presAssocID="{22A3D92F-499A-4652-A56B-359506656225}" presName="bgChev" presStyleLbl="node1" presStyleIdx="1" presStyleCnt="3"/>
      <dgm:spPr/>
    </dgm:pt>
    <dgm:pt modelId="{75ED135B-F581-4BC7-86DA-156894301CEC}" type="pres">
      <dgm:prSet presAssocID="{22A3D92F-499A-4652-A56B-359506656225}" presName="txNode" presStyleLbl="fgAcc1" presStyleIdx="1" presStyleCnt="3">
        <dgm:presLayoutVars>
          <dgm:bulletEnabled val="1"/>
        </dgm:presLayoutVars>
      </dgm:prSet>
      <dgm:spPr/>
      <dgm:t>
        <a:bodyPr/>
        <a:lstStyle/>
        <a:p>
          <a:endParaRPr lang="tr-TR"/>
        </a:p>
      </dgm:t>
    </dgm:pt>
    <dgm:pt modelId="{70F0A09B-7634-4E79-B843-82500E15A7F5}" type="pres">
      <dgm:prSet presAssocID="{17BCD5B3-BE5E-4F5B-A515-02B39042164A}" presName="compositeSpace" presStyleCnt="0"/>
      <dgm:spPr/>
    </dgm:pt>
    <dgm:pt modelId="{44E4D3FA-0804-4896-A2B9-3721B3090464}" type="pres">
      <dgm:prSet presAssocID="{9E4A68E5-36FE-462B-9EF9-F2A814FAAFDD}" presName="composite" presStyleCnt="0"/>
      <dgm:spPr/>
    </dgm:pt>
    <dgm:pt modelId="{7C56CF80-6334-471C-84BA-322989037991}" type="pres">
      <dgm:prSet presAssocID="{9E4A68E5-36FE-462B-9EF9-F2A814FAAFDD}" presName="bgChev" presStyleLbl="node1" presStyleIdx="2" presStyleCnt="3"/>
      <dgm:spPr/>
    </dgm:pt>
    <dgm:pt modelId="{8EDA71AB-7D52-449F-8942-D630E8E310F3}" type="pres">
      <dgm:prSet presAssocID="{9E4A68E5-36FE-462B-9EF9-F2A814FAAFDD}" presName="txNode" presStyleLbl="fgAcc1" presStyleIdx="2" presStyleCnt="3">
        <dgm:presLayoutVars>
          <dgm:bulletEnabled val="1"/>
        </dgm:presLayoutVars>
      </dgm:prSet>
      <dgm:spPr/>
      <dgm:t>
        <a:bodyPr/>
        <a:lstStyle/>
        <a:p>
          <a:endParaRPr lang="tr-TR"/>
        </a:p>
      </dgm:t>
    </dgm:pt>
  </dgm:ptLst>
  <dgm:cxnLst>
    <dgm:cxn modelId="{14C97A01-355E-4816-97D5-CA5ED0E71F3C}" type="presOf" srcId="{EC48464E-EE86-4693-8F84-7C6F6BF124C2}" destId="{30A39887-3086-419D-984A-0D62836F6C31}" srcOrd="0" destOrd="0" presId="urn:microsoft.com/office/officeart/2005/8/layout/chevronAccent+Icon"/>
    <dgm:cxn modelId="{AD89211F-D7E9-4DA3-A9FE-13F83840006D}" srcId="{EC48464E-EE86-4693-8F84-7C6F6BF124C2}" destId="{0B092463-2DB1-4CEC-BBC1-8344F31DB910}" srcOrd="0" destOrd="0" parTransId="{37C18F54-7B10-42D2-9B48-9969760EED25}" sibTransId="{739FDEEE-84BD-4A75-8ABA-765CEFEEA6F2}"/>
    <dgm:cxn modelId="{16601984-871B-49C0-AC87-23655F5FD704}" type="presOf" srcId="{0B092463-2DB1-4CEC-BBC1-8344F31DB910}" destId="{644C8CBE-F354-4B46-877F-A61A131F8F60}" srcOrd="0" destOrd="0" presId="urn:microsoft.com/office/officeart/2005/8/layout/chevronAccent+Icon"/>
    <dgm:cxn modelId="{CF5DE7FC-2F78-426F-923F-201B1A8B9123}" srcId="{EC48464E-EE86-4693-8F84-7C6F6BF124C2}" destId="{22A3D92F-499A-4652-A56B-359506656225}" srcOrd="1" destOrd="0" parTransId="{111A2085-1754-4515-AFB2-4B44EED07B97}" sibTransId="{17BCD5B3-BE5E-4F5B-A515-02B39042164A}"/>
    <dgm:cxn modelId="{543880A8-15B4-451D-826B-3EEBD0243B3A}" type="presOf" srcId="{22A3D92F-499A-4652-A56B-359506656225}" destId="{75ED135B-F581-4BC7-86DA-156894301CEC}" srcOrd="0" destOrd="0" presId="urn:microsoft.com/office/officeart/2005/8/layout/chevronAccent+Icon"/>
    <dgm:cxn modelId="{824D2D01-57BF-4980-853C-C5FC73E7B931}" type="presOf" srcId="{9E4A68E5-36FE-462B-9EF9-F2A814FAAFDD}" destId="{8EDA71AB-7D52-449F-8942-D630E8E310F3}" srcOrd="0" destOrd="0" presId="urn:microsoft.com/office/officeart/2005/8/layout/chevronAccent+Icon"/>
    <dgm:cxn modelId="{5C54C5D8-B5DE-4B4A-82BF-700231C12DCE}" srcId="{EC48464E-EE86-4693-8F84-7C6F6BF124C2}" destId="{9E4A68E5-36FE-462B-9EF9-F2A814FAAFDD}" srcOrd="2" destOrd="0" parTransId="{F417AE1F-F86A-45EB-868D-5A988E4ADF02}" sibTransId="{7E0BAF46-4451-4529-85B0-B9A91912EEAB}"/>
    <dgm:cxn modelId="{55F07025-FDFE-4342-8079-F26FC6004C92}" type="presParOf" srcId="{30A39887-3086-419D-984A-0D62836F6C31}" destId="{4DE7397A-31E9-4FA2-90A7-C75537470C8F}" srcOrd="0" destOrd="0" presId="urn:microsoft.com/office/officeart/2005/8/layout/chevronAccent+Icon"/>
    <dgm:cxn modelId="{A07A1917-9430-4F79-90AE-DFBC889DA98C}" type="presParOf" srcId="{4DE7397A-31E9-4FA2-90A7-C75537470C8F}" destId="{C56A63BA-A188-4D89-8785-0A97D317951A}" srcOrd="0" destOrd="0" presId="urn:microsoft.com/office/officeart/2005/8/layout/chevronAccent+Icon"/>
    <dgm:cxn modelId="{46A169B8-D442-42D0-9C47-3E0C93CD2442}" type="presParOf" srcId="{4DE7397A-31E9-4FA2-90A7-C75537470C8F}" destId="{644C8CBE-F354-4B46-877F-A61A131F8F60}" srcOrd="1" destOrd="0" presId="urn:microsoft.com/office/officeart/2005/8/layout/chevronAccent+Icon"/>
    <dgm:cxn modelId="{E5415E46-FBC0-4A4A-B708-980001F3F20A}" type="presParOf" srcId="{30A39887-3086-419D-984A-0D62836F6C31}" destId="{C251B90B-5961-4384-96C1-E997E670209C}" srcOrd="1" destOrd="0" presId="urn:microsoft.com/office/officeart/2005/8/layout/chevronAccent+Icon"/>
    <dgm:cxn modelId="{A8BB967E-B407-483B-9742-C8FD3B1EE29C}" type="presParOf" srcId="{30A39887-3086-419D-984A-0D62836F6C31}" destId="{8E5D8796-25DA-46AF-8879-79F5DC5E3D93}" srcOrd="2" destOrd="0" presId="urn:microsoft.com/office/officeart/2005/8/layout/chevronAccent+Icon"/>
    <dgm:cxn modelId="{90ECE16E-BBE4-445E-9F16-07121BC8A2C5}" type="presParOf" srcId="{8E5D8796-25DA-46AF-8879-79F5DC5E3D93}" destId="{C4632190-21B5-4A09-A9F1-F96852EA8C96}" srcOrd="0" destOrd="0" presId="urn:microsoft.com/office/officeart/2005/8/layout/chevronAccent+Icon"/>
    <dgm:cxn modelId="{ECA69EEE-9F0D-4DE0-B635-F69D2BF84656}" type="presParOf" srcId="{8E5D8796-25DA-46AF-8879-79F5DC5E3D93}" destId="{75ED135B-F581-4BC7-86DA-156894301CEC}" srcOrd="1" destOrd="0" presId="urn:microsoft.com/office/officeart/2005/8/layout/chevronAccent+Icon"/>
    <dgm:cxn modelId="{D709B658-F50C-4914-ADE2-904EC4AA5332}" type="presParOf" srcId="{30A39887-3086-419D-984A-0D62836F6C31}" destId="{70F0A09B-7634-4E79-B843-82500E15A7F5}" srcOrd="3" destOrd="0" presId="urn:microsoft.com/office/officeart/2005/8/layout/chevronAccent+Icon"/>
    <dgm:cxn modelId="{7D7A3DBB-B10F-4DE1-8914-E99D0EAF6A6E}" type="presParOf" srcId="{30A39887-3086-419D-984A-0D62836F6C31}" destId="{44E4D3FA-0804-4896-A2B9-3721B3090464}" srcOrd="4" destOrd="0" presId="urn:microsoft.com/office/officeart/2005/8/layout/chevronAccent+Icon"/>
    <dgm:cxn modelId="{5B4C1862-9676-4B4A-9CF3-CC2FEFC90848}" type="presParOf" srcId="{44E4D3FA-0804-4896-A2B9-3721B3090464}" destId="{7C56CF80-6334-471C-84BA-322989037991}" srcOrd="0" destOrd="0" presId="urn:microsoft.com/office/officeart/2005/8/layout/chevronAccent+Icon"/>
    <dgm:cxn modelId="{E0CE039F-72DE-49DA-80AE-E5F7E67AF92B}" type="presParOf" srcId="{44E4D3FA-0804-4896-A2B9-3721B3090464}" destId="{8EDA71AB-7D52-449F-8942-D630E8E310F3}" srcOrd="1" destOrd="0" presId="urn:microsoft.com/office/officeart/2005/8/layout/chevronAccent+Icon"/>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56A63BA-A188-4D89-8785-0A97D317951A}">
      <dsp:nvSpPr>
        <dsp:cNvPr id="0" name=""/>
        <dsp:cNvSpPr/>
      </dsp:nvSpPr>
      <dsp:spPr>
        <a:xfrm>
          <a:off x="642" y="1210489"/>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4C8CBE-F354-4B46-877F-A61A131F8F60}">
      <dsp:nvSpPr>
        <dsp:cNvPr id="0" name=""/>
        <dsp:cNvSpPr/>
      </dsp:nvSpPr>
      <dsp:spPr>
        <a:xfrm>
          <a:off x="431411" y="1366373"/>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İNSAN</a:t>
          </a:r>
        </a:p>
      </dsp:txBody>
      <dsp:txXfrm>
        <a:off x="431411" y="1366373"/>
        <a:ext cx="1364099" cy="623536"/>
      </dsp:txXfrm>
    </dsp:sp>
    <dsp:sp modelId="{C4632190-21B5-4A09-A9F1-F96852EA8C96}">
      <dsp:nvSpPr>
        <dsp:cNvPr id="0" name=""/>
        <dsp:cNvSpPr/>
      </dsp:nvSpPr>
      <dsp:spPr>
        <a:xfrm>
          <a:off x="1845766" y="1210489"/>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ED135B-F581-4BC7-86DA-156894301CEC}">
      <dsp:nvSpPr>
        <dsp:cNvPr id="0" name=""/>
        <dsp:cNvSpPr/>
      </dsp:nvSpPr>
      <dsp:spPr>
        <a:xfrm>
          <a:off x="2276534" y="1366373"/>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HAKLARIYLA </a:t>
          </a:r>
        </a:p>
      </dsp:txBody>
      <dsp:txXfrm>
        <a:off x="2276534" y="1366373"/>
        <a:ext cx="1364099" cy="623536"/>
      </dsp:txXfrm>
    </dsp:sp>
    <dsp:sp modelId="{7C56CF80-6334-471C-84BA-322989037991}">
      <dsp:nvSpPr>
        <dsp:cNvPr id="0" name=""/>
        <dsp:cNvSpPr/>
      </dsp:nvSpPr>
      <dsp:spPr>
        <a:xfrm>
          <a:off x="3690889" y="1210489"/>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A71AB-7D52-449F-8942-D630E8E310F3}">
      <dsp:nvSpPr>
        <dsp:cNvPr id="0" name=""/>
        <dsp:cNvSpPr/>
      </dsp:nvSpPr>
      <dsp:spPr>
        <a:xfrm>
          <a:off x="4121658" y="1366373"/>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VARDIR</a:t>
          </a:r>
        </a:p>
      </dsp:txBody>
      <dsp:txXfrm>
        <a:off x="4121658" y="1366373"/>
        <a:ext cx="1364099" cy="6235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Köşeli Çift Ayraç İşlemi"/>
  <dgm:desc val="Görev, süreç veya iş akışındaki sıralı adımları göstermek ya da hareket veya yönü vurgulamak için kullanın. Kısa Düzey 1 ve Düzey 2 metinlerinde en iyi sonucu verir."/>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Eczacı">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Üst Düzey">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26513-C504-4E34-B6A3-D7D71F0C3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1473</Words>
  <Characters>8402</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valilik</dc:creator>
  <cp:lastModifiedBy>Pc2</cp:lastModifiedBy>
  <cp:revision>2</cp:revision>
  <cp:lastPrinted>2015-12-04T14:13:00Z</cp:lastPrinted>
  <dcterms:created xsi:type="dcterms:W3CDTF">2015-12-14T15:24:00Z</dcterms:created>
  <dcterms:modified xsi:type="dcterms:W3CDTF">2015-12-14T15:24:00Z</dcterms:modified>
</cp:coreProperties>
</file>